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310F9" w14:textId="77777777" w:rsidR="00CB74BB" w:rsidRPr="00742C7B" w:rsidRDefault="00CB74BB" w:rsidP="00CB74BB">
      <w:pPr>
        <w:pStyle w:val="Heading2"/>
        <w:ind w:firstLine="0"/>
        <w:jc w:val="center"/>
        <w:rPr>
          <w:rFonts w:ascii="Times New Roman" w:hAnsi="Times New Roman"/>
          <w:i w:val="0"/>
        </w:rPr>
      </w:pPr>
      <w:r w:rsidRPr="00742C7B">
        <w:rPr>
          <w:rFonts w:ascii="Times New Roman" w:hAnsi="Times New Roman"/>
          <w:i w:val="0"/>
          <w:color w:val="000000"/>
          <w:lang w:val="nl-NL"/>
        </w:rPr>
        <w:t xml:space="preserve">Thay đổi thông tin </w:t>
      </w:r>
      <w:bookmarkStart w:id="0" w:name="_GoBack"/>
      <w:bookmarkEnd w:id="0"/>
      <w:r w:rsidRPr="00742C7B">
        <w:rPr>
          <w:rFonts w:ascii="Times New Roman" w:hAnsi="Times New Roman"/>
          <w:i w:val="0"/>
          <w:color w:val="000000"/>
          <w:lang w:val="nl-NL"/>
        </w:rPr>
        <w:t>đăng ký hành nghề của doanh nghiệp quản lý, thanh lý tài sản</w:t>
      </w:r>
    </w:p>
    <w:p w14:paraId="1C18CF3D" w14:textId="77777777" w:rsidR="00CB74BB" w:rsidRDefault="00CB74BB" w:rsidP="00CB74BB">
      <w:pPr>
        <w:spacing w:before="120" w:after="120" w:line="240" w:lineRule="auto"/>
        <w:ind w:firstLine="720"/>
        <w:jc w:val="both"/>
        <w:rPr>
          <w:rFonts w:ascii="Times New Roman" w:hAnsi="Times New Roman" w:cs="Arial"/>
          <w:b/>
          <w:color w:val="000000"/>
          <w:sz w:val="28"/>
          <w:szCs w:val="28"/>
        </w:rPr>
      </w:pPr>
    </w:p>
    <w:p w14:paraId="359EDDC0" w14:textId="1704540A" w:rsidR="00CB74BB" w:rsidRPr="00132FA3" w:rsidRDefault="00CB74BB" w:rsidP="00CB74BB">
      <w:pPr>
        <w:spacing w:before="120" w:after="120" w:line="240" w:lineRule="auto"/>
        <w:ind w:firstLine="720"/>
        <w:jc w:val="both"/>
        <w:rPr>
          <w:rFonts w:ascii="Times New Roman" w:hAnsi="Times New Roman" w:cs="Arial"/>
          <w:b/>
          <w:color w:val="000000"/>
          <w:sz w:val="28"/>
          <w:szCs w:val="28"/>
        </w:rPr>
      </w:pPr>
      <w:r w:rsidRPr="00132FA3">
        <w:rPr>
          <w:rFonts w:ascii="Times New Roman" w:hAnsi="Times New Roman" w:cs="Arial"/>
          <w:b/>
          <w:color w:val="000000"/>
          <w:sz w:val="28"/>
          <w:szCs w:val="28"/>
        </w:rPr>
        <w:t xml:space="preserve">- Trình tự thực hiện: </w:t>
      </w:r>
    </w:p>
    <w:p w14:paraId="2AADE40F" w14:textId="77777777" w:rsidR="00CB74BB" w:rsidRPr="00563F30" w:rsidRDefault="00CB74BB" w:rsidP="00CB74BB">
      <w:pPr>
        <w:pStyle w:val="NormalWeb"/>
        <w:widowControl w:val="0"/>
        <w:spacing w:before="120" w:beforeAutospacing="0" w:after="120" w:afterAutospacing="0" w:line="320" w:lineRule="exact"/>
        <w:ind w:firstLine="720"/>
        <w:jc w:val="both"/>
        <w:rPr>
          <w:sz w:val="28"/>
          <w:szCs w:val="28"/>
        </w:rPr>
      </w:pPr>
      <w:r w:rsidRPr="00563F30">
        <w:rPr>
          <w:color w:val="000000"/>
          <w:sz w:val="28"/>
          <w:szCs w:val="28"/>
        </w:rPr>
        <w:t xml:space="preserve">+ </w:t>
      </w:r>
      <w:r w:rsidRPr="00563F30">
        <w:rPr>
          <w:sz w:val="28"/>
          <w:szCs w:val="28"/>
        </w:rPr>
        <w:t>Bước 1: Doanh nghiệp quản lý, thanh lý tài sản gửi văn bản đề nghị điều chỉnh thông tin đăng ký hành nghề quản lý, thanh lý tài sản đến Sở Tư pháp tỉnh, thành phố trực thuộc Trung ương nơi doanh nghiệp đăng ký hành nghề.</w:t>
      </w:r>
    </w:p>
    <w:p w14:paraId="6C12D263" w14:textId="77777777" w:rsidR="00CB74BB" w:rsidRPr="00132FA3" w:rsidRDefault="00CB74BB" w:rsidP="00CB74BB">
      <w:pPr>
        <w:spacing w:before="120" w:after="120" w:line="240" w:lineRule="auto"/>
        <w:ind w:firstLine="720"/>
        <w:jc w:val="both"/>
        <w:rPr>
          <w:rFonts w:ascii="Times New Roman" w:hAnsi="Times New Roman" w:cs="Arial"/>
          <w:b/>
          <w:color w:val="000000"/>
          <w:sz w:val="28"/>
          <w:szCs w:val="28"/>
        </w:rPr>
      </w:pPr>
      <w:r w:rsidRPr="00563F30">
        <w:rPr>
          <w:rFonts w:ascii="Times New Roman" w:hAnsi="Times New Roman"/>
          <w:sz w:val="28"/>
          <w:szCs w:val="28"/>
        </w:rPr>
        <w:t xml:space="preserve">+ Bước 2: Sở Tư pháp thay đổi thông tin về tên, địa chỉ trụ sở, văn phòng đại diện, chi nhánh, người đại diện theo pháp luật, danh sách Quản tài viên hành nghề trong doanh nghiệp trong danh sách Quản tài viên, doanh nghiệp hành nghề quản lý, thanh </w:t>
      </w:r>
      <w:r w:rsidRPr="00563F30">
        <w:rPr>
          <w:rFonts w:ascii="Times New Roman" w:hAnsi="Times New Roman"/>
          <w:sz w:val="28"/>
          <w:szCs w:val="28"/>
          <w:shd w:val="solid" w:color="FFFFFF" w:fill="auto"/>
        </w:rPr>
        <w:t>lý</w:t>
      </w:r>
      <w:r w:rsidRPr="00563F30">
        <w:rPr>
          <w:rFonts w:ascii="Times New Roman" w:hAnsi="Times New Roman"/>
          <w:sz w:val="28"/>
          <w:szCs w:val="28"/>
        </w:rPr>
        <w:t xml:space="preserve"> tài sản</w:t>
      </w:r>
      <w:r w:rsidRPr="00132FA3">
        <w:rPr>
          <w:rFonts w:ascii="Times New Roman" w:hAnsi="Times New Roman" w:cs="Arial"/>
          <w:color w:val="000000"/>
          <w:sz w:val="28"/>
          <w:szCs w:val="28"/>
        </w:rPr>
        <w:t>.</w:t>
      </w:r>
    </w:p>
    <w:p w14:paraId="291E0FFC" w14:textId="77777777" w:rsidR="00CB74BB" w:rsidRDefault="00CB74BB" w:rsidP="00CB74BB">
      <w:pPr>
        <w:spacing w:before="120" w:after="120" w:line="240" w:lineRule="auto"/>
        <w:ind w:firstLine="720"/>
        <w:jc w:val="both"/>
        <w:rPr>
          <w:rFonts w:ascii="Times New Roman" w:hAnsi="Times New Roman" w:cs="Arial"/>
          <w:b/>
          <w:color w:val="000000"/>
          <w:sz w:val="28"/>
          <w:szCs w:val="28"/>
        </w:rPr>
      </w:pPr>
      <w:r w:rsidRPr="00132FA3">
        <w:rPr>
          <w:rFonts w:ascii="Times New Roman" w:hAnsi="Times New Roman" w:cs="Arial"/>
          <w:b/>
          <w:color w:val="000000"/>
          <w:sz w:val="28"/>
          <w:szCs w:val="28"/>
        </w:rPr>
        <w:t xml:space="preserve">- Cách thức thực hiện: </w:t>
      </w:r>
    </w:p>
    <w:p w14:paraId="0157FF4E" w14:textId="77777777" w:rsidR="00CB74BB" w:rsidRPr="000E2A41" w:rsidRDefault="00CB74BB" w:rsidP="00CB74BB">
      <w:pPr>
        <w:spacing w:before="120" w:after="120" w:line="240" w:lineRule="auto"/>
        <w:ind w:firstLine="720"/>
        <w:jc w:val="both"/>
        <w:rPr>
          <w:rFonts w:ascii="Times New Roman" w:hAnsi="Times New Roman"/>
          <w:color w:val="000000"/>
          <w:sz w:val="28"/>
          <w:szCs w:val="28"/>
        </w:rPr>
      </w:pPr>
      <w:r w:rsidRPr="000E2A41">
        <w:rPr>
          <w:rFonts w:ascii="Times New Roman" w:hAnsi="Times New Roman"/>
          <w:sz w:val="28"/>
          <w:szCs w:val="28"/>
        </w:rPr>
        <w:t xml:space="preserve">Khi có thay đổi tên, địa chỉ trụ sở, văn phòng đại diện, chi nhánh, người đại diện theo pháp luật, danh sách Quản tài viên hành nghề trong doanh nghiệp quản lý, thanh lý tài sản thì trong thời hạn 07 ngày làm việc, kể từ ngày được bổ sung vào hồ sơ </w:t>
      </w:r>
      <w:r w:rsidRPr="000E2A41">
        <w:rPr>
          <w:rFonts w:ascii="Times New Roman" w:hAnsi="Times New Roman"/>
          <w:sz w:val="28"/>
          <w:szCs w:val="28"/>
          <w:shd w:val="solid" w:color="FFFFFF" w:fill="auto"/>
        </w:rPr>
        <w:t>đăng ký</w:t>
      </w:r>
      <w:r w:rsidRPr="000E2A41">
        <w:rPr>
          <w:rFonts w:ascii="Times New Roman" w:hAnsi="Times New Roman"/>
          <w:sz w:val="28"/>
          <w:szCs w:val="28"/>
        </w:rPr>
        <w:t xml:space="preserve"> doanh nghiệp theo quy định của pháp luật </w:t>
      </w:r>
      <w:r w:rsidRPr="000E2A41">
        <w:rPr>
          <w:rFonts w:ascii="Times New Roman" w:hAnsi="Times New Roman"/>
          <w:sz w:val="28"/>
          <w:szCs w:val="28"/>
          <w:shd w:val="solid" w:color="FFFFFF" w:fill="auto"/>
        </w:rPr>
        <w:t>về</w:t>
      </w:r>
      <w:r w:rsidRPr="000E2A41">
        <w:rPr>
          <w:rFonts w:ascii="Times New Roman" w:hAnsi="Times New Roman"/>
          <w:sz w:val="28"/>
          <w:szCs w:val="28"/>
        </w:rPr>
        <w:t xml:space="preserve"> doanh nghiệp, doanh nghiệp quản lý, thanh lý tài sản gửi văn bản đề nghị điều chỉnh thông tin đăng ký hành nghề quản lý, thanh lý tài sản qua đường bưu điện hoặc trực tiếp đến Sở Tư pháp tỉnh, thành phố trực thuộc Trung ương nơi doanh nghiệp đăng ký hành nghề.</w:t>
      </w:r>
    </w:p>
    <w:p w14:paraId="27EA1520" w14:textId="77777777" w:rsidR="00CB74BB" w:rsidRDefault="00CB74BB" w:rsidP="00CB74BB">
      <w:pPr>
        <w:spacing w:before="120" w:after="120" w:line="240" w:lineRule="auto"/>
        <w:ind w:firstLine="720"/>
        <w:jc w:val="both"/>
        <w:rPr>
          <w:rFonts w:ascii="Times New Roman" w:hAnsi="Times New Roman" w:cs="Arial"/>
          <w:color w:val="000000"/>
          <w:sz w:val="28"/>
          <w:szCs w:val="28"/>
        </w:rPr>
      </w:pPr>
      <w:r w:rsidRPr="00132FA3">
        <w:rPr>
          <w:rFonts w:ascii="Times New Roman" w:hAnsi="Times New Roman" w:cs="Arial"/>
          <w:b/>
          <w:color w:val="000000"/>
          <w:sz w:val="28"/>
          <w:szCs w:val="28"/>
        </w:rPr>
        <w:t xml:space="preserve">- Thành phần hồ sơ: </w:t>
      </w:r>
    </w:p>
    <w:p w14:paraId="5A393288" w14:textId="77777777" w:rsidR="00CB74BB" w:rsidRPr="00DE7C7A" w:rsidRDefault="00CB74BB" w:rsidP="00CB74BB">
      <w:pPr>
        <w:spacing w:before="120" w:after="120" w:line="320" w:lineRule="exact"/>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w:t>
      </w:r>
      <w:r w:rsidRPr="00DE7C7A">
        <w:rPr>
          <w:rFonts w:ascii="Times New Roman" w:eastAsia="Times New Roman" w:hAnsi="Times New Roman"/>
          <w:sz w:val="28"/>
          <w:szCs w:val="28"/>
          <w:lang w:val="nl-NL"/>
        </w:rPr>
        <w:t>Văn bản đề nghị điều chỉnh thông tin đăng ký hành nghề quản lý, thanh lý tài sản.</w:t>
      </w:r>
    </w:p>
    <w:p w14:paraId="5F5482CE" w14:textId="77777777" w:rsidR="00CB74BB" w:rsidRPr="00DE7C7A" w:rsidRDefault="00CB74BB" w:rsidP="00CB74BB">
      <w:pPr>
        <w:spacing w:before="120" w:after="120" w:line="320" w:lineRule="exact"/>
        <w:ind w:firstLine="720"/>
        <w:jc w:val="both"/>
        <w:rPr>
          <w:rFonts w:ascii="Times New Roman" w:eastAsia="Times New Roman" w:hAnsi="Times New Roman"/>
          <w:sz w:val="28"/>
          <w:szCs w:val="28"/>
          <w:lang w:val="nl-NL"/>
        </w:rPr>
      </w:pPr>
      <w:r w:rsidRPr="00DE7C7A">
        <w:rPr>
          <w:rFonts w:ascii="Times New Roman" w:eastAsia="Times New Roman" w:hAnsi="Times New Roman"/>
          <w:sz w:val="28"/>
          <w:szCs w:val="28"/>
          <w:lang w:val="nl-NL"/>
        </w:rPr>
        <w:t>Trong trường hợp bổ sung Quản tài viên hành nghề trong doanh nghiệp thì doanh nghiệp nộp thêm hồ sơ đăng ký hành nghề cho quản tài viên được bổ sung bao gồm:</w:t>
      </w:r>
    </w:p>
    <w:p w14:paraId="482AF080" w14:textId="77777777" w:rsidR="00CB74BB" w:rsidRPr="00DE7C7A" w:rsidRDefault="00CB74BB" w:rsidP="00CB74BB">
      <w:pPr>
        <w:spacing w:before="120" w:after="120" w:line="320" w:lineRule="exact"/>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w:t>
      </w:r>
      <w:r w:rsidRPr="00DE7C7A">
        <w:rPr>
          <w:rFonts w:ascii="Times New Roman" w:eastAsia="Times New Roman" w:hAnsi="Times New Roman"/>
          <w:sz w:val="28"/>
          <w:szCs w:val="28"/>
          <w:lang w:val="nl-NL"/>
        </w:rPr>
        <w:t xml:space="preserve"> Bản chụp Giấy chứng nhận đăng ký doanh nghiệp;</w:t>
      </w:r>
    </w:p>
    <w:p w14:paraId="32594C45" w14:textId="77777777" w:rsidR="00CB74BB" w:rsidRPr="00DE7C7A" w:rsidRDefault="00CB74BB" w:rsidP="00CB74BB">
      <w:pPr>
        <w:spacing w:before="120" w:after="120" w:line="320" w:lineRule="exact"/>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w:t>
      </w:r>
      <w:r w:rsidRPr="00DE7C7A">
        <w:rPr>
          <w:rFonts w:ascii="Times New Roman" w:eastAsia="Times New Roman" w:hAnsi="Times New Roman"/>
          <w:sz w:val="28"/>
          <w:szCs w:val="28"/>
          <w:lang w:val="nl-NL"/>
        </w:rPr>
        <w:t xml:space="preserve"> Bản chụp chứng chỉ hành nghề quản tài viên của Quản tài viên được bổ sung;</w:t>
      </w:r>
    </w:p>
    <w:p w14:paraId="26CFD0E1" w14:textId="77777777" w:rsidR="00CB74BB" w:rsidRPr="00DE7C7A" w:rsidRDefault="00CB74BB" w:rsidP="00CB74BB">
      <w:pPr>
        <w:spacing w:before="120" w:after="120" w:line="320" w:lineRule="exact"/>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w:t>
      </w:r>
      <w:r w:rsidRPr="00DE7C7A">
        <w:rPr>
          <w:rFonts w:ascii="Times New Roman" w:eastAsia="Times New Roman" w:hAnsi="Times New Roman"/>
          <w:sz w:val="28"/>
          <w:szCs w:val="28"/>
          <w:lang w:val="nl-NL"/>
        </w:rPr>
        <w:t xml:space="preserve"> Trong trường hợp cần thiết, Sở Tư pháp yêu cầu doanh nghiệp quản lý, thanh lý tài sản nộp Phiếu lý lịch tư pháp của những quản tài viên được bổ sung.</w:t>
      </w:r>
    </w:p>
    <w:p w14:paraId="0D8D0B1A" w14:textId="77777777" w:rsidR="00CB74BB" w:rsidRPr="00DE7C7A" w:rsidRDefault="00CB74BB" w:rsidP="00CB74BB">
      <w:pPr>
        <w:spacing w:before="120" w:after="120" w:line="320" w:lineRule="exact"/>
        <w:ind w:firstLine="720"/>
        <w:jc w:val="both"/>
        <w:rPr>
          <w:rFonts w:ascii="Times New Roman" w:eastAsia="Times New Roman" w:hAnsi="Times New Roman"/>
          <w:sz w:val="28"/>
          <w:szCs w:val="28"/>
          <w:lang w:val="nl-NL"/>
        </w:rPr>
      </w:pPr>
      <w:r w:rsidRPr="00DE7C7A">
        <w:rPr>
          <w:rFonts w:ascii="Times New Roman" w:eastAsia="Times New Roman" w:hAnsi="Times New Roman"/>
          <w:sz w:val="28"/>
          <w:szCs w:val="28"/>
          <w:lang w:val="nl-NL"/>
        </w:rPr>
        <w:t>Trường hợp doanh nghiệp nộp hồ sơ trực tiếp tại Sở Tư pháp thì xuất trình bản chính các giấy tờ nêu trên để đối chiếu.</w:t>
      </w:r>
    </w:p>
    <w:p w14:paraId="76EFA33B" w14:textId="77777777" w:rsidR="00CB74BB" w:rsidRPr="00B16343" w:rsidRDefault="00CB74BB" w:rsidP="00CB74BB">
      <w:pPr>
        <w:spacing w:before="120" w:after="120" w:line="240" w:lineRule="auto"/>
        <w:ind w:firstLine="720"/>
        <w:jc w:val="both"/>
        <w:rPr>
          <w:rFonts w:ascii="Times New Roman" w:hAnsi="Times New Roman" w:cs="Arial"/>
          <w:b/>
          <w:color w:val="000000"/>
          <w:sz w:val="28"/>
          <w:szCs w:val="28"/>
          <w:lang w:val="nl-NL"/>
        </w:rPr>
      </w:pPr>
      <w:r w:rsidRPr="00DE7C7A">
        <w:rPr>
          <w:rFonts w:ascii="Times New Roman" w:eastAsia="Times New Roman" w:hAnsi="Times New Roman"/>
          <w:sz w:val="28"/>
          <w:szCs w:val="28"/>
          <w:lang w:val="nl-NL"/>
        </w:rPr>
        <w:t>Trường hợp doanh nghiệp gửi hồ sơ qua đường bưu điện đến Sở Tư pháp khi có yêu cầu thì phải xuất trình bản chính giấy tờ nêu trên để đối chiếu</w:t>
      </w:r>
      <w:r>
        <w:rPr>
          <w:rFonts w:ascii="Times New Roman" w:eastAsia="Times New Roman" w:hAnsi="Times New Roman"/>
          <w:sz w:val="28"/>
          <w:szCs w:val="28"/>
          <w:lang w:val="nl-NL"/>
        </w:rPr>
        <w:t>.</w:t>
      </w:r>
    </w:p>
    <w:p w14:paraId="625616E0" w14:textId="77777777" w:rsidR="00CB74BB" w:rsidRPr="00B16343" w:rsidRDefault="00CB74BB" w:rsidP="00CB74BB">
      <w:pPr>
        <w:spacing w:before="120" w:after="120" w:line="240" w:lineRule="auto"/>
        <w:ind w:firstLine="720"/>
        <w:jc w:val="both"/>
        <w:rPr>
          <w:rFonts w:ascii="Times New Roman" w:hAnsi="Times New Roman" w:cs="Arial"/>
          <w:color w:val="000000"/>
          <w:sz w:val="28"/>
          <w:szCs w:val="28"/>
          <w:lang w:val="nl-NL"/>
        </w:rPr>
      </w:pPr>
      <w:r w:rsidRPr="00B16343">
        <w:rPr>
          <w:rFonts w:ascii="Times New Roman" w:hAnsi="Times New Roman" w:cs="Arial"/>
          <w:b/>
          <w:color w:val="000000"/>
          <w:sz w:val="28"/>
          <w:szCs w:val="28"/>
          <w:lang w:val="nl-NL"/>
        </w:rPr>
        <w:t xml:space="preserve">- Số lượng hồ sơ: </w:t>
      </w:r>
      <w:r w:rsidRPr="00B16343">
        <w:rPr>
          <w:rFonts w:ascii="Times New Roman" w:hAnsi="Times New Roman" w:cs="Arial"/>
          <w:color w:val="000000"/>
          <w:sz w:val="28"/>
          <w:szCs w:val="28"/>
          <w:lang w:val="nl-NL"/>
        </w:rPr>
        <w:t>01 bộ</w:t>
      </w:r>
    </w:p>
    <w:p w14:paraId="1BB886BD" w14:textId="77777777" w:rsidR="00CB74BB" w:rsidRPr="00B16343" w:rsidRDefault="00CB74BB" w:rsidP="00CB74BB">
      <w:pPr>
        <w:spacing w:before="120" w:after="120" w:line="240" w:lineRule="auto"/>
        <w:ind w:firstLine="720"/>
        <w:jc w:val="both"/>
        <w:rPr>
          <w:rFonts w:ascii="Times New Roman" w:hAnsi="Times New Roman" w:cs="Arial"/>
          <w:color w:val="000000"/>
          <w:sz w:val="28"/>
          <w:szCs w:val="28"/>
          <w:lang w:val="nl-NL"/>
        </w:rPr>
      </w:pPr>
      <w:r w:rsidRPr="00B16343">
        <w:rPr>
          <w:rFonts w:ascii="Times New Roman" w:hAnsi="Times New Roman" w:cs="Arial"/>
          <w:b/>
          <w:color w:val="000000"/>
          <w:sz w:val="28"/>
          <w:szCs w:val="28"/>
          <w:lang w:val="nl-NL"/>
        </w:rPr>
        <w:t xml:space="preserve">-  Thời hạn giải quyết: </w:t>
      </w:r>
    </w:p>
    <w:p w14:paraId="1115C1B3" w14:textId="77777777" w:rsidR="00CB74BB" w:rsidRPr="00B16343" w:rsidRDefault="00CB74BB" w:rsidP="00CB74BB">
      <w:pPr>
        <w:spacing w:before="120" w:after="120" w:line="240" w:lineRule="auto"/>
        <w:ind w:firstLine="720"/>
        <w:jc w:val="both"/>
        <w:rPr>
          <w:rFonts w:ascii="Times New Roman" w:hAnsi="Times New Roman"/>
          <w:color w:val="000000"/>
          <w:sz w:val="28"/>
          <w:szCs w:val="28"/>
          <w:lang w:val="nl-NL"/>
        </w:rPr>
      </w:pPr>
      <w:r w:rsidRPr="0080001D">
        <w:rPr>
          <w:rFonts w:ascii="Times New Roman" w:hAnsi="Times New Roman"/>
          <w:sz w:val="28"/>
          <w:szCs w:val="28"/>
          <w:lang w:val="nl-NL"/>
        </w:rPr>
        <w:t>Trong thời hạn 03 ngày làm việc, kể từ ngày nhận được văn bản của doanh nghiệp, Sở Tư pháp thay đổi thông tin về tên, địa chỉ trụ sở Văn phòng đại diện, Chi nhánh, người đại diện theo pháp luật, danh sách Quản tài viên hành nghề trong doanh nghiệp.</w:t>
      </w:r>
    </w:p>
    <w:p w14:paraId="0AB4BCFB" w14:textId="77777777" w:rsidR="00CB74BB" w:rsidRPr="00B16343" w:rsidRDefault="00CB74BB" w:rsidP="00CB74BB">
      <w:pPr>
        <w:spacing w:before="120" w:after="120" w:line="240" w:lineRule="auto"/>
        <w:ind w:firstLine="720"/>
        <w:jc w:val="both"/>
        <w:rPr>
          <w:rFonts w:ascii="Times New Roman" w:hAnsi="Times New Roman" w:cs="Arial"/>
          <w:b/>
          <w:color w:val="000000"/>
          <w:sz w:val="28"/>
          <w:szCs w:val="28"/>
          <w:lang w:val="nl-NL"/>
        </w:rPr>
      </w:pPr>
      <w:r w:rsidRPr="00B16343">
        <w:rPr>
          <w:rFonts w:ascii="Times New Roman" w:hAnsi="Times New Roman" w:cs="Arial"/>
          <w:b/>
          <w:color w:val="000000"/>
          <w:sz w:val="28"/>
          <w:szCs w:val="28"/>
          <w:lang w:val="nl-NL"/>
        </w:rPr>
        <w:lastRenderedPageBreak/>
        <w:t>- Cơ quan trực tiếp thực hiện thủ tục hành chính:</w:t>
      </w:r>
      <w:r w:rsidRPr="00B16343">
        <w:rPr>
          <w:rFonts w:ascii="Times New Roman" w:hAnsi="Times New Roman" w:cs="Arial"/>
          <w:color w:val="000000"/>
          <w:sz w:val="28"/>
          <w:szCs w:val="28"/>
          <w:lang w:val="nl-NL"/>
        </w:rPr>
        <w:t xml:space="preserve"> Sở Tư</w:t>
      </w:r>
      <w:r w:rsidRPr="00B16343">
        <w:rPr>
          <w:rFonts w:ascii="Times New Roman" w:hAnsi="Times New Roman" w:cs="Arial"/>
          <w:b/>
          <w:color w:val="000000"/>
          <w:sz w:val="28"/>
          <w:szCs w:val="28"/>
          <w:lang w:val="nl-NL"/>
        </w:rPr>
        <w:t xml:space="preserve"> </w:t>
      </w:r>
      <w:r w:rsidRPr="00B16343">
        <w:rPr>
          <w:rFonts w:ascii="Times New Roman" w:hAnsi="Times New Roman" w:cs="Arial"/>
          <w:color w:val="000000"/>
          <w:sz w:val="28"/>
          <w:szCs w:val="28"/>
          <w:lang w:val="nl-NL"/>
        </w:rPr>
        <w:t>pháp</w:t>
      </w:r>
      <w:r w:rsidRPr="00B16343">
        <w:rPr>
          <w:rFonts w:ascii="Times New Roman" w:hAnsi="Times New Roman" w:cs="Arial"/>
          <w:b/>
          <w:color w:val="000000"/>
          <w:sz w:val="28"/>
          <w:szCs w:val="28"/>
          <w:lang w:val="nl-NL"/>
        </w:rPr>
        <w:t xml:space="preserve"> </w:t>
      </w:r>
    </w:p>
    <w:p w14:paraId="52C2B190" w14:textId="77777777" w:rsidR="00CB74BB" w:rsidRPr="00B16343" w:rsidRDefault="00CB74BB" w:rsidP="00CB74BB">
      <w:pPr>
        <w:spacing w:before="120" w:after="120" w:line="240" w:lineRule="auto"/>
        <w:ind w:firstLine="720"/>
        <w:jc w:val="both"/>
        <w:rPr>
          <w:rFonts w:ascii="Times New Roman" w:hAnsi="Times New Roman" w:cs="Arial"/>
          <w:color w:val="000000"/>
          <w:sz w:val="28"/>
          <w:szCs w:val="28"/>
          <w:lang w:val="nl-NL"/>
        </w:rPr>
      </w:pPr>
      <w:r w:rsidRPr="00B16343">
        <w:rPr>
          <w:rFonts w:ascii="Times New Roman" w:hAnsi="Times New Roman" w:cs="Arial"/>
          <w:b/>
          <w:color w:val="000000"/>
          <w:sz w:val="28"/>
          <w:szCs w:val="28"/>
          <w:lang w:val="nl-NL"/>
        </w:rPr>
        <w:t xml:space="preserve">- Đối tượng thực hiện thủ tục hành chính: </w:t>
      </w:r>
      <w:r w:rsidRPr="00B16343">
        <w:rPr>
          <w:rFonts w:ascii="Times New Roman" w:hAnsi="Times New Roman" w:cs="Arial"/>
          <w:color w:val="000000"/>
          <w:sz w:val="28"/>
          <w:szCs w:val="28"/>
          <w:lang w:val="nl-NL"/>
        </w:rPr>
        <w:t>Tổ chức</w:t>
      </w:r>
    </w:p>
    <w:p w14:paraId="1222CCFD" w14:textId="77777777" w:rsidR="00CB74BB" w:rsidRPr="00B16343" w:rsidRDefault="00CB74BB" w:rsidP="00CB74BB">
      <w:pPr>
        <w:spacing w:before="120" w:after="120" w:line="240" w:lineRule="auto"/>
        <w:ind w:firstLine="720"/>
        <w:jc w:val="both"/>
        <w:rPr>
          <w:rFonts w:ascii="Times New Roman" w:hAnsi="Times New Roman" w:cs="Arial"/>
          <w:b/>
          <w:color w:val="000000"/>
          <w:sz w:val="28"/>
          <w:szCs w:val="28"/>
          <w:lang w:val="nl-NL"/>
        </w:rPr>
      </w:pPr>
      <w:r w:rsidRPr="00B16343">
        <w:rPr>
          <w:rFonts w:ascii="Times New Roman" w:hAnsi="Times New Roman" w:cs="Arial"/>
          <w:b/>
          <w:color w:val="000000"/>
          <w:sz w:val="28"/>
          <w:szCs w:val="28"/>
          <w:lang w:val="nl-NL"/>
        </w:rPr>
        <w:t>- Tên mẫu đơn, mẫu tờ khai:</w:t>
      </w:r>
      <w:r w:rsidRPr="00B16343">
        <w:rPr>
          <w:rFonts w:ascii="Times New Roman" w:hAnsi="Times New Roman" w:cs="Arial"/>
          <w:color w:val="000000"/>
          <w:sz w:val="28"/>
          <w:szCs w:val="28"/>
          <w:lang w:val="nl-NL"/>
        </w:rPr>
        <w:t xml:space="preserve"> Không</w:t>
      </w:r>
    </w:p>
    <w:p w14:paraId="5C1EBA0F" w14:textId="77777777" w:rsidR="00CB74BB" w:rsidRPr="00B16343" w:rsidRDefault="00CB74BB" w:rsidP="00CB74BB">
      <w:pPr>
        <w:spacing w:before="120" w:after="120" w:line="240" w:lineRule="auto"/>
        <w:ind w:firstLine="720"/>
        <w:jc w:val="both"/>
        <w:rPr>
          <w:rFonts w:ascii="Times New Roman" w:hAnsi="Times New Roman" w:cs="Arial"/>
          <w:b/>
          <w:color w:val="000000"/>
          <w:sz w:val="28"/>
          <w:szCs w:val="28"/>
          <w:lang w:val="nl-NL"/>
        </w:rPr>
      </w:pPr>
      <w:r w:rsidRPr="00B16343">
        <w:rPr>
          <w:rFonts w:ascii="Times New Roman" w:hAnsi="Times New Roman" w:cs="Arial"/>
          <w:b/>
          <w:color w:val="000000"/>
          <w:sz w:val="28"/>
          <w:szCs w:val="28"/>
          <w:lang w:val="nl-NL"/>
        </w:rPr>
        <w:t xml:space="preserve">- Lệ phí: </w:t>
      </w:r>
      <w:r w:rsidRPr="00B16343">
        <w:rPr>
          <w:rFonts w:ascii="Times New Roman" w:hAnsi="Times New Roman" w:cs="Arial"/>
          <w:color w:val="000000"/>
          <w:sz w:val="28"/>
          <w:szCs w:val="28"/>
          <w:lang w:val="nl-NL"/>
        </w:rPr>
        <w:t>Không</w:t>
      </w:r>
    </w:p>
    <w:p w14:paraId="21D4BB7A" w14:textId="77777777" w:rsidR="00CB74BB" w:rsidRPr="00B16343" w:rsidRDefault="00CB74BB" w:rsidP="00CB74BB">
      <w:pPr>
        <w:spacing w:before="120" w:after="120" w:line="240" w:lineRule="auto"/>
        <w:ind w:firstLine="720"/>
        <w:jc w:val="both"/>
        <w:rPr>
          <w:rFonts w:ascii="Times New Roman" w:hAnsi="Times New Roman" w:cs="Arial"/>
          <w:b/>
          <w:color w:val="000000"/>
          <w:sz w:val="28"/>
          <w:szCs w:val="28"/>
          <w:lang w:val="nl-NL"/>
        </w:rPr>
      </w:pPr>
      <w:r w:rsidRPr="00B16343">
        <w:rPr>
          <w:rFonts w:ascii="Times New Roman" w:hAnsi="Times New Roman" w:cs="Arial"/>
          <w:b/>
          <w:color w:val="000000"/>
          <w:sz w:val="28"/>
          <w:szCs w:val="28"/>
          <w:lang w:val="nl-NL"/>
        </w:rPr>
        <w:t>- Kết quả thực hiện thủ tục hành chính:</w:t>
      </w:r>
      <w:r w:rsidRPr="00B16343">
        <w:rPr>
          <w:rFonts w:ascii="Times New Roman" w:hAnsi="Times New Roman" w:cs="Arial"/>
          <w:color w:val="000000"/>
          <w:sz w:val="28"/>
          <w:szCs w:val="28"/>
          <w:lang w:val="nl-NL"/>
        </w:rPr>
        <w:t xml:space="preserve"> </w:t>
      </w:r>
      <w:r w:rsidRPr="0080001D">
        <w:rPr>
          <w:rFonts w:ascii="Times New Roman" w:hAnsi="Times New Roman"/>
          <w:sz w:val="28"/>
          <w:szCs w:val="28"/>
          <w:lang w:val="nl-NL"/>
        </w:rPr>
        <w:t xml:space="preserve">Thay đổi thông tin về tên, địa chỉ trụ sở, văn phòng đại diện, chi nhánh, người đại diện theo pháp luật, danh sách Quản tài viên hành nghề trong doanh nghiệp trong danh sách Quản tài viên, doanh nghiệp hành nghề quản lý, thanh </w:t>
      </w:r>
      <w:r w:rsidRPr="0080001D">
        <w:rPr>
          <w:rFonts w:ascii="Times New Roman" w:hAnsi="Times New Roman"/>
          <w:sz w:val="28"/>
          <w:szCs w:val="28"/>
          <w:shd w:val="solid" w:color="FFFFFF" w:fill="auto"/>
          <w:lang w:val="nl-NL"/>
        </w:rPr>
        <w:t>lý</w:t>
      </w:r>
      <w:r w:rsidRPr="0080001D">
        <w:rPr>
          <w:rFonts w:ascii="Times New Roman" w:hAnsi="Times New Roman"/>
          <w:sz w:val="28"/>
          <w:szCs w:val="28"/>
          <w:lang w:val="nl-NL"/>
        </w:rPr>
        <w:t xml:space="preserve"> tài sản</w:t>
      </w:r>
      <w:r w:rsidRPr="00B16343">
        <w:rPr>
          <w:rFonts w:ascii="Times New Roman" w:hAnsi="Times New Roman"/>
          <w:color w:val="000000"/>
          <w:sz w:val="28"/>
          <w:szCs w:val="28"/>
          <w:lang w:val="nl-NL"/>
        </w:rPr>
        <w:t>.</w:t>
      </w:r>
    </w:p>
    <w:p w14:paraId="7928EB9E" w14:textId="77777777" w:rsidR="00CB74BB" w:rsidRPr="00B16343" w:rsidRDefault="00CB74BB" w:rsidP="00CB74BB">
      <w:pPr>
        <w:spacing w:before="120" w:after="120" w:line="240" w:lineRule="auto"/>
        <w:ind w:firstLine="720"/>
        <w:jc w:val="both"/>
        <w:rPr>
          <w:rFonts w:ascii="Times New Roman" w:hAnsi="Times New Roman" w:cs="Arial"/>
          <w:color w:val="000000"/>
          <w:sz w:val="28"/>
          <w:szCs w:val="28"/>
          <w:lang w:val="nl-NL"/>
        </w:rPr>
      </w:pPr>
      <w:r w:rsidRPr="00B16343">
        <w:rPr>
          <w:rFonts w:ascii="Times New Roman" w:hAnsi="Times New Roman" w:cs="Arial"/>
          <w:b/>
          <w:color w:val="000000"/>
          <w:sz w:val="28"/>
          <w:szCs w:val="28"/>
          <w:lang w:val="nl-NL"/>
        </w:rPr>
        <w:t xml:space="preserve">- Yêu cầu, điều kiện thực hiện thủ tục hành chính: </w:t>
      </w:r>
      <w:r w:rsidRPr="00B16343">
        <w:rPr>
          <w:rFonts w:ascii="Times New Roman" w:hAnsi="Times New Roman" w:cs="Arial"/>
          <w:color w:val="000000"/>
          <w:sz w:val="28"/>
          <w:szCs w:val="28"/>
          <w:lang w:val="nl-NL"/>
        </w:rPr>
        <w:t>Không</w:t>
      </w:r>
    </w:p>
    <w:p w14:paraId="31E4045C" w14:textId="77777777" w:rsidR="00CB74BB" w:rsidRPr="00B16343" w:rsidRDefault="00CB74BB" w:rsidP="00CB74BB">
      <w:pPr>
        <w:spacing w:before="120" w:after="120" w:line="240" w:lineRule="auto"/>
        <w:ind w:firstLine="720"/>
        <w:jc w:val="both"/>
        <w:rPr>
          <w:rFonts w:ascii="Times New Roman" w:hAnsi="Times New Roman" w:cs="Arial"/>
          <w:b/>
          <w:color w:val="000000"/>
          <w:sz w:val="28"/>
          <w:szCs w:val="28"/>
          <w:lang w:val="nl-NL"/>
        </w:rPr>
      </w:pPr>
      <w:r w:rsidRPr="00B16343">
        <w:rPr>
          <w:rFonts w:ascii="Times New Roman" w:hAnsi="Times New Roman" w:cs="Arial"/>
          <w:b/>
          <w:color w:val="000000"/>
          <w:sz w:val="28"/>
          <w:szCs w:val="28"/>
          <w:lang w:val="nl-NL"/>
        </w:rPr>
        <w:t>- Căn cứ pháp lý của thủ tục hành chính:</w:t>
      </w:r>
    </w:p>
    <w:p w14:paraId="13880FEC" w14:textId="77777777" w:rsidR="00CB74BB" w:rsidRPr="00B16343" w:rsidRDefault="00CB74BB" w:rsidP="00CB74BB">
      <w:pPr>
        <w:spacing w:before="120" w:after="120" w:line="240" w:lineRule="auto"/>
        <w:ind w:firstLine="720"/>
        <w:jc w:val="both"/>
        <w:rPr>
          <w:rFonts w:ascii="Times New Roman" w:hAnsi="Times New Roman" w:cs="Arial"/>
          <w:color w:val="000000"/>
          <w:sz w:val="28"/>
          <w:szCs w:val="28"/>
          <w:lang w:val="nl-NL"/>
        </w:rPr>
      </w:pPr>
      <w:r w:rsidRPr="00B16343">
        <w:rPr>
          <w:rFonts w:ascii="Times New Roman" w:hAnsi="Times New Roman" w:cs="Arial"/>
          <w:color w:val="000000"/>
          <w:sz w:val="28"/>
          <w:szCs w:val="28"/>
          <w:lang w:val="nl-NL"/>
        </w:rPr>
        <w:t>+</w:t>
      </w:r>
      <w:r w:rsidRPr="00B16343">
        <w:rPr>
          <w:rFonts w:ascii="Times New Roman" w:hAnsi="Times New Roman" w:cs="Arial"/>
          <w:b/>
          <w:color w:val="000000"/>
          <w:sz w:val="28"/>
          <w:szCs w:val="28"/>
          <w:lang w:val="nl-NL"/>
        </w:rPr>
        <w:t xml:space="preserve"> </w:t>
      </w:r>
      <w:r w:rsidRPr="00B16343">
        <w:rPr>
          <w:rFonts w:ascii="Times New Roman" w:hAnsi="Times New Roman" w:cs="Arial"/>
          <w:color w:val="000000"/>
          <w:sz w:val="28"/>
          <w:szCs w:val="28"/>
          <w:lang w:val="nl-NL"/>
        </w:rPr>
        <w:t>Luật Phá sản số 51/2014/QH13 ngày 19/6/2014;</w:t>
      </w:r>
    </w:p>
    <w:p w14:paraId="65D783AF" w14:textId="77777777" w:rsidR="00CB74BB" w:rsidRPr="00B16343" w:rsidRDefault="00CB74BB" w:rsidP="00CB74BB">
      <w:pPr>
        <w:spacing w:before="120" w:after="120" w:line="240" w:lineRule="auto"/>
        <w:ind w:firstLine="720"/>
        <w:jc w:val="both"/>
        <w:rPr>
          <w:rFonts w:ascii="Times New Roman" w:hAnsi="Times New Roman" w:cs="Arial"/>
          <w:color w:val="000000"/>
          <w:sz w:val="28"/>
          <w:szCs w:val="28"/>
          <w:lang w:val="nl-NL"/>
        </w:rPr>
      </w:pPr>
      <w:r w:rsidRPr="00B16343">
        <w:rPr>
          <w:rFonts w:ascii="Times New Roman" w:hAnsi="Times New Roman" w:cs="Arial"/>
          <w:color w:val="000000"/>
          <w:sz w:val="28"/>
          <w:szCs w:val="28"/>
          <w:lang w:val="nl-NL"/>
        </w:rPr>
        <w:t>+ Nghị định số 22/2015/NĐ-CP ngày 16/02/2015 của Chính phủ quy định chi tiết thi hành một số điều của Luật Phá sản về Quản tài viên và hành nghề quản lý, thanh lý tài sản.</w:t>
      </w:r>
    </w:p>
    <w:p w14:paraId="17E3BE32" w14:textId="77777777" w:rsidR="00CB74BB" w:rsidRPr="00B16343" w:rsidRDefault="00CB74BB" w:rsidP="00CB74BB">
      <w:pPr>
        <w:spacing w:before="120" w:after="120" w:line="240" w:lineRule="auto"/>
        <w:ind w:firstLine="720"/>
        <w:jc w:val="both"/>
        <w:rPr>
          <w:rFonts w:ascii="Times New Roman" w:hAnsi="Times New Roman" w:cs="Arial"/>
          <w:color w:val="000000"/>
          <w:sz w:val="28"/>
          <w:szCs w:val="28"/>
          <w:lang w:val="nl-NL"/>
        </w:rPr>
      </w:pPr>
      <w:r w:rsidRPr="00B16343">
        <w:rPr>
          <w:rFonts w:ascii="Times New Roman" w:hAnsi="Times New Roman" w:cs="Arial"/>
          <w:color w:val="000000"/>
          <w:sz w:val="28"/>
          <w:szCs w:val="28"/>
          <w:lang w:val="nl-NL"/>
        </w:rPr>
        <w:t xml:space="preserve">+ </w:t>
      </w:r>
      <w:r w:rsidRPr="00632854">
        <w:rPr>
          <w:rFonts w:ascii="Times New Roman" w:hAnsi="Times New Roman"/>
          <w:sz w:val="28"/>
          <w:szCs w:val="28"/>
          <w:lang w:val="da-DK"/>
        </w:rPr>
        <w:t>Quyết định số 42/2012/QĐ-UBND ngày 28/11/2012 của Ủy ban nhân dân tỉnh An Giang ban hành quy chế tiếp nhận hồ sơ qua cổng thông tin điện tử; tiếp nhận hồ sơ hoặc trả kết quả giải quyết thủ tục hành chính bằng dịch vụ bưu chính trên địa bàn tỉnh An Giang.</w:t>
      </w:r>
    </w:p>
    <w:p w14:paraId="0508832C" w14:textId="6AD0E4B0" w:rsidR="001D16E8" w:rsidRPr="00CB74BB" w:rsidRDefault="001D16E8" w:rsidP="00CB74BB">
      <w:pPr>
        <w:rPr>
          <w:lang w:val="nl-NL"/>
        </w:rPr>
      </w:pPr>
    </w:p>
    <w:sectPr w:rsidR="001D16E8" w:rsidRPr="00CB74BB" w:rsidSect="00EE0ACF">
      <w:pgSz w:w="11906" w:h="16838" w:code="9"/>
      <w:pgMar w:top="851"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57"/>
    <w:rsid w:val="00084250"/>
    <w:rsid w:val="000B6334"/>
    <w:rsid w:val="00117AB6"/>
    <w:rsid w:val="0015463F"/>
    <w:rsid w:val="001C453A"/>
    <w:rsid w:val="001D16E8"/>
    <w:rsid w:val="001D6EBE"/>
    <w:rsid w:val="00231600"/>
    <w:rsid w:val="002E1B42"/>
    <w:rsid w:val="00385B57"/>
    <w:rsid w:val="00395293"/>
    <w:rsid w:val="005F6387"/>
    <w:rsid w:val="00782626"/>
    <w:rsid w:val="00A03381"/>
    <w:rsid w:val="00AD7E5F"/>
    <w:rsid w:val="00CB5327"/>
    <w:rsid w:val="00CB74BB"/>
    <w:rsid w:val="00CE0DB3"/>
    <w:rsid w:val="00CF4F22"/>
    <w:rsid w:val="00EA47BA"/>
    <w:rsid w:val="00EC4239"/>
    <w:rsid w:val="00ED5C73"/>
    <w:rsid w:val="00EE0ACF"/>
    <w:rsid w:val="00F14F1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EADA"/>
  <w15:chartTrackingRefBased/>
  <w15:docId w15:val="{54374323-F464-4362-B0C5-153AE42D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ACF"/>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EE0ACF"/>
    <w:pPr>
      <w:keepNext/>
      <w:spacing w:before="240" w:after="60" w:line="240" w:lineRule="auto"/>
      <w:ind w:firstLine="567"/>
      <w:jc w:val="both"/>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ACF"/>
    <w:rPr>
      <w:rFonts w:ascii="Arial" w:eastAsia="Times New Roman" w:hAnsi="Arial" w:cs="Times New Roman"/>
      <w:b/>
      <w:bCs/>
      <w:i/>
      <w:iCs/>
      <w:sz w:val="28"/>
      <w:szCs w:val="28"/>
      <w:lang w:val="x-none" w:eastAsia="x-none"/>
    </w:rPr>
  </w:style>
  <w:style w:type="paragraph" w:styleId="NormalWeb">
    <w:name w:val="Normal (Web)"/>
    <w:basedOn w:val="Normal"/>
    <w:link w:val="NormalWebChar"/>
    <w:rsid w:val="00EE0ACF"/>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BodyTextIndent2">
    <w:name w:val="Body Text Indent 2"/>
    <w:basedOn w:val="Normal"/>
    <w:link w:val="BodyTextIndent2Char"/>
    <w:rsid w:val="00EE0ACF"/>
    <w:pPr>
      <w:tabs>
        <w:tab w:val="num" w:pos="-603"/>
      </w:tabs>
      <w:spacing w:before="120" w:after="0" w:line="240" w:lineRule="auto"/>
      <w:ind w:firstLine="720"/>
    </w:pPr>
    <w:rPr>
      <w:rFonts w:ascii=".VnTime" w:eastAsia="Times New Roman" w:hAnsi=".VnTime"/>
      <w:bCs/>
      <w:sz w:val="28"/>
      <w:szCs w:val="28"/>
      <w:lang w:val="pt-BR" w:eastAsia="x-none"/>
    </w:rPr>
  </w:style>
  <w:style w:type="character" w:customStyle="1" w:styleId="BodyTextIndent2Char">
    <w:name w:val="Body Text Indent 2 Char"/>
    <w:basedOn w:val="DefaultParagraphFont"/>
    <w:link w:val="BodyTextIndent2"/>
    <w:rsid w:val="00EE0ACF"/>
    <w:rPr>
      <w:rFonts w:ascii=".VnTime" w:eastAsia="Times New Roman" w:hAnsi=".VnTime" w:cs="Times New Roman"/>
      <w:bCs/>
      <w:sz w:val="28"/>
      <w:szCs w:val="28"/>
      <w:lang w:val="pt-BR" w:eastAsia="x-none"/>
    </w:rPr>
  </w:style>
  <w:style w:type="character" w:customStyle="1" w:styleId="NormalWebChar">
    <w:name w:val="Normal (Web) Char"/>
    <w:link w:val="NormalWeb"/>
    <w:locked/>
    <w:rsid w:val="00EE0ACF"/>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semiHidden/>
    <w:unhideWhenUsed/>
    <w:rsid w:val="00117A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JACKTHI</dc:creator>
  <cp:keywords/>
  <dc:description/>
  <cp:lastModifiedBy>JACKTHI</cp:lastModifiedBy>
  <cp:revision>23</cp:revision>
  <dcterms:created xsi:type="dcterms:W3CDTF">2017-10-31T01:30:00Z</dcterms:created>
  <dcterms:modified xsi:type="dcterms:W3CDTF">2017-11-13T07:57:00Z</dcterms:modified>
</cp:coreProperties>
</file>