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E4A" w:rsidRPr="00BD4C25" w:rsidRDefault="00DB7E4A" w:rsidP="00DB7E4A">
      <w:pPr>
        <w:pStyle w:val="Heading2"/>
        <w:ind w:firstLine="0"/>
        <w:jc w:val="center"/>
        <w:rPr>
          <w:rFonts w:ascii="Times New Roman" w:hAnsi="Times New Roman"/>
          <w:i w:val="0"/>
          <w:lang w:val="fr-FR"/>
        </w:rPr>
      </w:pPr>
      <w:r w:rsidRPr="00BD4C25">
        <w:rPr>
          <w:rFonts w:ascii="Times New Roman" w:hAnsi="Times New Roman"/>
          <w:i w:val="0"/>
          <w:lang w:val="fr-FR"/>
        </w:rPr>
        <w:t>Thủ tục giải quyết b</w:t>
      </w:r>
      <w:bookmarkStart w:id="0" w:name="_GoBack"/>
      <w:bookmarkEnd w:id="0"/>
      <w:r w:rsidRPr="00BD4C25">
        <w:rPr>
          <w:rFonts w:ascii="Times New Roman" w:hAnsi="Times New Roman"/>
          <w:i w:val="0"/>
          <w:lang w:val="fr-FR"/>
        </w:rPr>
        <w:t>ồi thường tại cơ quan có trách nhiệm bồi thường trong hoạt động quản lý hành chính</w:t>
      </w:r>
    </w:p>
    <w:p w:rsidR="00DB7E4A" w:rsidRDefault="00DB7E4A" w:rsidP="00DB7E4A">
      <w:pPr>
        <w:spacing w:before="120" w:after="120" w:line="240" w:lineRule="auto"/>
        <w:ind w:firstLine="720"/>
        <w:jc w:val="both"/>
        <w:rPr>
          <w:rFonts w:ascii="Times New Roman" w:eastAsia="Times New Roman" w:hAnsi="Times New Roman"/>
          <w:b/>
          <w:sz w:val="28"/>
          <w:szCs w:val="28"/>
          <w:lang w:val="fr-FR"/>
        </w:rPr>
      </w:pPr>
    </w:p>
    <w:p w:rsidR="00DB7E4A" w:rsidRPr="00F10D6E" w:rsidRDefault="00DB7E4A" w:rsidP="00DB7E4A">
      <w:pPr>
        <w:spacing w:before="120" w:after="120" w:line="240" w:lineRule="auto"/>
        <w:ind w:firstLine="720"/>
        <w:jc w:val="both"/>
        <w:rPr>
          <w:rFonts w:ascii="Times New Roman" w:eastAsia="Times New Roman" w:hAnsi="Times New Roman"/>
          <w:b/>
          <w:sz w:val="28"/>
          <w:szCs w:val="28"/>
          <w:lang w:val="fr-FR"/>
        </w:rPr>
      </w:pPr>
      <w:r w:rsidRPr="00F10D6E">
        <w:rPr>
          <w:rFonts w:ascii="Times New Roman" w:eastAsia="Times New Roman" w:hAnsi="Times New Roman"/>
          <w:b/>
          <w:sz w:val="28"/>
          <w:szCs w:val="28"/>
          <w:lang w:val="fr-FR"/>
        </w:rPr>
        <w:t xml:space="preserve">- Trình tự thực hiện: </w:t>
      </w:r>
    </w:p>
    <w:p w:rsidR="00DB7E4A" w:rsidRPr="00F10D6E" w:rsidRDefault="00DB7E4A" w:rsidP="00DB7E4A">
      <w:pPr>
        <w:spacing w:before="120" w:after="120" w:line="240" w:lineRule="auto"/>
        <w:ind w:firstLine="720"/>
        <w:jc w:val="both"/>
        <w:rPr>
          <w:rFonts w:ascii="Times New Roman" w:eastAsia="Times New Roman" w:hAnsi="Times New Roman"/>
          <w:sz w:val="28"/>
          <w:szCs w:val="28"/>
          <w:lang w:val="fr-FR"/>
        </w:rPr>
      </w:pPr>
      <w:r w:rsidRPr="00F10D6E">
        <w:rPr>
          <w:rFonts w:ascii="Times New Roman" w:eastAsia="Times New Roman" w:hAnsi="Times New Roman"/>
          <w:sz w:val="28"/>
          <w:szCs w:val="28"/>
          <w:lang w:val="fr-FR"/>
        </w:rPr>
        <w:t>+ Đại diện của cơ quan, tổ chức, cá nhân yêu cầu, xác định hành vi trái pháp luật của người thi hành công vụ;</w:t>
      </w:r>
    </w:p>
    <w:p w:rsidR="00DB7E4A" w:rsidRPr="00F10D6E" w:rsidRDefault="00DB7E4A" w:rsidP="00DB7E4A">
      <w:pPr>
        <w:spacing w:before="120" w:after="120" w:line="240" w:lineRule="auto"/>
        <w:ind w:firstLine="720"/>
        <w:jc w:val="both"/>
        <w:rPr>
          <w:rFonts w:ascii="Times New Roman" w:eastAsia="Times New Roman" w:hAnsi="Times New Roman"/>
          <w:sz w:val="28"/>
          <w:szCs w:val="28"/>
          <w:lang w:val="fr-FR"/>
        </w:rPr>
      </w:pPr>
      <w:r w:rsidRPr="00F10D6E">
        <w:rPr>
          <w:rFonts w:ascii="Times New Roman" w:eastAsia="Times New Roman" w:hAnsi="Times New Roman"/>
          <w:sz w:val="28"/>
          <w:szCs w:val="28"/>
          <w:lang w:val="fr-FR"/>
        </w:rPr>
        <w:t>+ Người bị thiệt hại gửi đơn (kèm hồ sơ) yêu cầu bồi thường đến Sở Tư pháp (Trong trường hợp có căn cứ xác định Sở Tư pháp có trách nhiệm bồi thường);</w:t>
      </w:r>
    </w:p>
    <w:p w:rsidR="00DB7E4A" w:rsidRPr="00F10D6E" w:rsidRDefault="00DB7E4A" w:rsidP="00DB7E4A">
      <w:pPr>
        <w:spacing w:before="120" w:after="120" w:line="240" w:lineRule="auto"/>
        <w:ind w:firstLine="720"/>
        <w:jc w:val="both"/>
        <w:rPr>
          <w:rFonts w:ascii="Times New Roman" w:eastAsia="Times New Roman" w:hAnsi="Times New Roman"/>
          <w:sz w:val="28"/>
          <w:szCs w:val="28"/>
          <w:lang w:val="fr-FR"/>
        </w:rPr>
      </w:pPr>
      <w:r w:rsidRPr="00F10D6E">
        <w:rPr>
          <w:rFonts w:ascii="Times New Roman" w:eastAsia="Times New Roman" w:hAnsi="Times New Roman"/>
          <w:b/>
          <w:sz w:val="28"/>
          <w:szCs w:val="28"/>
          <w:lang w:val="fr-FR"/>
        </w:rPr>
        <w:t>- Cách thức thực hiện:</w:t>
      </w:r>
      <w:r w:rsidRPr="00F10D6E">
        <w:rPr>
          <w:rFonts w:ascii="Times New Roman" w:eastAsia="Times New Roman" w:hAnsi="Times New Roman"/>
          <w:sz w:val="28"/>
          <w:szCs w:val="28"/>
          <w:lang w:val="fr-FR"/>
        </w:rPr>
        <w:t xml:space="preserve"> trực tiếp tại trụ sở cơ quan hành chính hoặc qua hệ thống bưu chính; </w:t>
      </w:r>
    </w:p>
    <w:p w:rsidR="00DB7E4A" w:rsidRPr="00F10D6E" w:rsidRDefault="00DB7E4A" w:rsidP="00DB7E4A">
      <w:pPr>
        <w:spacing w:before="120" w:after="120" w:line="240" w:lineRule="auto"/>
        <w:ind w:firstLine="720"/>
        <w:jc w:val="both"/>
        <w:rPr>
          <w:rFonts w:ascii="Times New Roman" w:eastAsia="Times New Roman" w:hAnsi="Times New Roman"/>
          <w:b/>
          <w:sz w:val="28"/>
          <w:szCs w:val="28"/>
          <w:lang w:val="fr-FR"/>
        </w:rPr>
      </w:pPr>
      <w:r w:rsidRPr="00F10D6E">
        <w:rPr>
          <w:rFonts w:ascii="Times New Roman" w:eastAsia="Times New Roman" w:hAnsi="Times New Roman"/>
          <w:b/>
          <w:sz w:val="28"/>
          <w:szCs w:val="28"/>
          <w:lang w:val="fr-FR"/>
        </w:rPr>
        <w:t xml:space="preserve">-Thành phần hồ sơ: </w:t>
      </w:r>
    </w:p>
    <w:p w:rsidR="00DB7E4A" w:rsidRPr="00F10D6E" w:rsidRDefault="00DB7E4A" w:rsidP="00DB7E4A">
      <w:pPr>
        <w:spacing w:before="120" w:after="120" w:line="240" w:lineRule="auto"/>
        <w:ind w:firstLine="720"/>
        <w:jc w:val="both"/>
        <w:rPr>
          <w:rFonts w:ascii="Times New Roman" w:eastAsia="Times New Roman" w:hAnsi="Times New Roman"/>
          <w:sz w:val="28"/>
          <w:szCs w:val="28"/>
          <w:lang w:val="fr-FR"/>
        </w:rPr>
      </w:pPr>
      <w:r w:rsidRPr="00F10D6E">
        <w:rPr>
          <w:rFonts w:ascii="Times New Roman" w:eastAsia="Times New Roman" w:hAnsi="Times New Roman"/>
          <w:sz w:val="28"/>
          <w:szCs w:val="28"/>
          <w:lang w:val="fr-FR"/>
        </w:rPr>
        <w:t>(1) Đơn yêu cầu bồi thường;</w:t>
      </w:r>
    </w:p>
    <w:p w:rsidR="00DB7E4A" w:rsidRPr="00F10D6E" w:rsidRDefault="00DB7E4A" w:rsidP="00DB7E4A">
      <w:pPr>
        <w:spacing w:before="120" w:after="120" w:line="240" w:lineRule="auto"/>
        <w:ind w:firstLine="720"/>
        <w:jc w:val="both"/>
        <w:rPr>
          <w:rFonts w:ascii="Times New Roman" w:eastAsia="Times New Roman" w:hAnsi="Times New Roman"/>
          <w:sz w:val="28"/>
          <w:szCs w:val="28"/>
          <w:lang w:val="fr-FR"/>
        </w:rPr>
      </w:pPr>
      <w:r w:rsidRPr="00F10D6E">
        <w:rPr>
          <w:rFonts w:ascii="Times New Roman" w:eastAsia="Times New Roman" w:hAnsi="Times New Roman"/>
          <w:sz w:val="28"/>
          <w:szCs w:val="28"/>
          <w:lang w:val="fr-FR"/>
        </w:rPr>
        <w:t>(2) Văn bản của cơ quan nhà nước có thẩm quyền xác định hành vi trái pháp luật của người thi hành công vụ và tài liệu,chứng cứ có liên quan.</w:t>
      </w:r>
    </w:p>
    <w:p w:rsidR="00DB7E4A" w:rsidRPr="00F10D6E" w:rsidRDefault="00DB7E4A" w:rsidP="00DB7E4A">
      <w:pPr>
        <w:spacing w:before="120" w:after="120" w:line="240" w:lineRule="auto"/>
        <w:ind w:firstLine="720"/>
        <w:jc w:val="both"/>
        <w:rPr>
          <w:rFonts w:ascii="Times New Roman" w:eastAsia="Times New Roman" w:hAnsi="Times New Roman"/>
          <w:b/>
          <w:sz w:val="28"/>
          <w:szCs w:val="28"/>
          <w:lang w:val="fr-FR" w:eastAsia="zh-CN"/>
        </w:rPr>
      </w:pPr>
      <w:r w:rsidRPr="00F10D6E">
        <w:rPr>
          <w:rFonts w:ascii="Times New Roman" w:eastAsia="Times New Roman" w:hAnsi="Times New Roman"/>
          <w:b/>
          <w:sz w:val="28"/>
          <w:szCs w:val="28"/>
          <w:lang w:val="fr-FR" w:eastAsia="zh-CN"/>
        </w:rPr>
        <w:t xml:space="preserve">- Thời hạn giải quyết hồ sơ: </w:t>
      </w:r>
    </w:p>
    <w:p w:rsidR="00DB7E4A" w:rsidRPr="00F10D6E" w:rsidRDefault="00DB7E4A" w:rsidP="00DB7E4A">
      <w:pPr>
        <w:spacing w:before="120" w:after="120" w:line="240" w:lineRule="auto"/>
        <w:ind w:firstLine="720"/>
        <w:jc w:val="both"/>
        <w:rPr>
          <w:rFonts w:ascii="Times New Roman" w:eastAsia="Times New Roman" w:hAnsi="Times New Roman"/>
          <w:sz w:val="28"/>
          <w:szCs w:val="28"/>
          <w:lang w:val="fr-FR"/>
        </w:rPr>
      </w:pPr>
      <w:r w:rsidRPr="00F10D6E">
        <w:rPr>
          <w:rFonts w:ascii="Times New Roman" w:eastAsia="Times New Roman" w:hAnsi="Times New Roman"/>
          <w:sz w:val="28"/>
          <w:szCs w:val="28"/>
          <w:lang w:val="fr-FR"/>
        </w:rPr>
        <w:t>+ Thụ lý đơn yêu cầu bồi thường: trong thời hạn 05 ngày làm việc, kể từ ngày nhận được đơn yêu cầu và các giấy tờ hợp lệ;</w:t>
      </w:r>
    </w:p>
    <w:p w:rsidR="00DB7E4A" w:rsidRPr="00F10D6E" w:rsidRDefault="00DB7E4A" w:rsidP="00DB7E4A">
      <w:pPr>
        <w:spacing w:before="120" w:after="120" w:line="240" w:lineRule="auto"/>
        <w:ind w:firstLine="720"/>
        <w:jc w:val="both"/>
        <w:rPr>
          <w:rFonts w:ascii="Times New Roman" w:eastAsia="Times New Roman" w:hAnsi="Times New Roman"/>
          <w:sz w:val="28"/>
          <w:szCs w:val="28"/>
          <w:lang w:val="fr-FR"/>
        </w:rPr>
      </w:pPr>
      <w:r w:rsidRPr="00F10D6E">
        <w:rPr>
          <w:rFonts w:ascii="Times New Roman" w:eastAsia="Times New Roman" w:hAnsi="Times New Roman"/>
          <w:sz w:val="28"/>
          <w:szCs w:val="28"/>
          <w:lang w:val="fr-FR"/>
        </w:rPr>
        <w:t>+ Xác minh thiệt hại: trong thời hạn 20 ngày, kể từ ngày thụ lý đơn yêu cầu bồi thường; trường hợp vụ việc có nhiều tình tiết phức tạp hoặc phải xác minh tại nhiều địa điểm thì thời hạn xác minh thiệt hại có thể kéo dài nhưng không quá 40 ngày;</w:t>
      </w:r>
    </w:p>
    <w:p w:rsidR="00DB7E4A" w:rsidRPr="00F10D6E" w:rsidRDefault="00DB7E4A" w:rsidP="00DB7E4A">
      <w:pPr>
        <w:spacing w:before="120" w:after="120" w:line="240" w:lineRule="auto"/>
        <w:ind w:firstLine="720"/>
        <w:jc w:val="both"/>
        <w:rPr>
          <w:rFonts w:ascii="Times New Roman" w:eastAsia="Times New Roman" w:hAnsi="Times New Roman"/>
          <w:sz w:val="28"/>
          <w:szCs w:val="28"/>
          <w:lang w:val="fr-FR"/>
        </w:rPr>
      </w:pPr>
      <w:r w:rsidRPr="00F10D6E">
        <w:rPr>
          <w:rFonts w:ascii="Times New Roman" w:eastAsia="Times New Roman" w:hAnsi="Times New Roman"/>
          <w:sz w:val="28"/>
          <w:szCs w:val="28"/>
          <w:lang w:val="fr-FR"/>
        </w:rPr>
        <w:t>+ Thương lượng bồi thường: trong thời hạn 03 ngày làm việc, kể từ ngày kết thúc việc xác minh thiệt hại, người đại diện phải tiến hành thương lượng với người bị thiệt hại. Thời hạn thực hiện việc thương lượng là 30 ngày, kể từ ngày kết thúc việc xác minh thiệt hại; trường hợp vụ việc có nhiều tình tiết phức tạp thì thời hạn thương lượng có thể kéo dài thêm nhưng không quá 45 ngày;</w:t>
      </w:r>
    </w:p>
    <w:p w:rsidR="00DB7E4A" w:rsidRPr="00F10D6E" w:rsidRDefault="00DB7E4A" w:rsidP="00DB7E4A">
      <w:pPr>
        <w:spacing w:before="120" w:after="120" w:line="240" w:lineRule="auto"/>
        <w:ind w:firstLine="720"/>
        <w:jc w:val="both"/>
        <w:rPr>
          <w:rFonts w:ascii="Times New Roman" w:eastAsia="Times New Roman" w:hAnsi="Times New Roman"/>
          <w:sz w:val="28"/>
          <w:szCs w:val="28"/>
          <w:lang w:val="fr-FR"/>
        </w:rPr>
      </w:pPr>
      <w:r w:rsidRPr="00F10D6E">
        <w:rPr>
          <w:rFonts w:ascii="Times New Roman" w:eastAsia="Times New Roman" w:hAnsi="Times New Roman"/>
          <w:sz w:val="28"/>
          <w:szCs w:val="28"/>
          <w:lang w:val="fr-FR"/>
        </w:rPr>
        <w:t>+ Quyết định giải quyết bồi thường: trong thời hạn 10 ngày, kể từ ngày kết thúc việc thương lượng, cơ quan có trách nhiệm bồi thường phải ra quyết định giải quyết bồi thường.</w:t>
      </w:r>
    </w:p>
    <w:p w:rsidR="00DB7E4A" w:rsidRPr="00F10D6E" w:rsidRDefault="00DB7E4A" w:rsidP="00DB7E4A">
      <w:pPr>
        <w:spacing w:before="120" w:after="120" w:line="240" w:lineRule="auto"/>
        <w:ind w:firstLine="720"/>
        <w:jc w:val="both"/>
        <w:rPr>
          <w:rFonts w:ascii="Times New Roman" w:eastAsia="Times New Roman" w:hAnsi="Times New Roman"/>
          <w:sz w:val="28"/>
          <w:szCs w:val="28"/>
          <w:lang w:val="fr-FR"/>
        </w:rPr>
      </w:pPr>
      <w:r w:rsidRPr="00F10D6E">
        <w:rPr>
          <w:rFonts w:ascii="Times New Roman" w:eastAsia="Times New Roman" w:hAnsi="Times New Roman"/>
          <w:b/>
          <w:sz w:val="28"/>
          <w:szCs w:val="28"/>
          <w:lang w:val="fr-FR" w:eastAsia="zh-CN"/>
        </w:rPr>
        <w:t>- Cơ quan thực hiện thủ tục hành chính:</w:t>
      </w:r>
      <w:r w:rsidRPr="00F10D6E">
        <w:rPr>
          <w:rFonts w:ascii="Times New Roman" w:eastAsia="Times New Roman" w:hAnsi="Times New Roman"/>
          <w:sz w:val="28"/>
          <w:szCs w:val="28"/>
          <w:lang w:val="fr-FR" w:eastAsia="zh-CN"/>
        </w:rPr>
        <w:t xml:space="preserve"> </w:t>
      </w:r>
      <w:r w:rsidRPr="00F10D6E">
        <w:rPr>
          <w:rFonts w:ascii="Times New Roman" w:eastAsia="Times New Roman" w:hAnsi="Times New Roman"/>
          <w:sz w:val="28"/>
          <w:szCs w:val="28"/>
          <w:lang w:val="fr-FR"/>
        </w:rPr>
        <w:t>Sở Tư pháp (Trong trường hợp có căn cứ xác định Sở Tư pháp có trách nhiệm bồi thường).</w:t>
      </w:r>
    </w:p>
    <w:p w:rsidR="00DB7E4A" w:rsidRPr="00F10D6E" w:rsidRDefault="00DB7E4A" w:rsidP="00DB7E4A">
      <w:pPr>
        <w:spacing w:before="120" w:after="120" w:line="240" w:lineRule="auto"/>
        <w:ind w:firstLine="720"/>
        <w:jc w:val="both"/>
        <w:rPr>
          <w:rFonts w:ascii="Times New Roman" w:eastAsia="Times New Roman" w:hAnsi="Times New Roman"/>
          <w:sz w:val="28"/>
          <w:szCs w:val="28"/>
          <w:lang w:val="fr-FR" w:eastAsia="zh-CN"/>
        </w:rPr>
      </w:pPr>
      <w:r w:rsidRPr="00F10D6E">
        <w:rPr>
          <w:rFonts w:ascii="Times New Roman" w:eastAsia="Times New Roman" w:hAnsi="Times New Roman"/>
          <w:b/>
          <w:sz w:val="28"/>
          <w:szCs w:val="28"/>
          <w:lang w:val="fr-FR" w:eastAsia="zh-CN"/>
        </w:rPr>
        <w:t xml:space="preserve">- Đối tượng thực hiện thủ tục hành chính: </w:t>
      </w:r>
      <w:r w:rsidRPr="00F10D6E">
        <w:rPr>
          <w:rFonts w:ascii="Times New Roman" w:eastAsia="Times New Roman" w:hAnsi="Times New Roman"/>
          <w:sz w:val="28"/>
          <w:szCs w:val="28"/>
          <w:lang w:val="fr-FR"/>
        </w:rPr>
        <w:t>cá nhân, tổ chức</w:t>
      </w:r>
    </w:p>
    <w:p w:rsidR="00DB7E4A" w:rsidRPr="00F10D6E" w:rsidRDefault="00DB7E4A" w:rsidP="00DB7E4A">
      <w:pPr>
        <w:spacing w:before="120" w:after="120" w:line="240" w:lineRule="auto"/>
        <w:ind w:firstLine="720"/>
        <w:jc w:val="both"/>
        <w:rPr>
          <w:rFonts w:ascii="Times New Roman" w:eastAsia="Times New Roman" w:hAnsi="Times New Roman"/>
          <w:b/>
          <w:sz w:val="28"/>
          <w:szCs w:val="28"/>
          <w:lang w:val="fr-FR" w:eastAsia="zh-CN"/>
        </w:rPr>
      </w:pPr>
      <w:r w:rsidRPr="00F10D6E">
        <w:rPr>
          <w:rFonts w:ascii="Times New Roman" w:eastAsia="Times New Roman" w:hAnsi="Times New Roman"/>
          <w:b/>
          <w:sz w:val="28"/>
          <w:szCs w:val="28"/>
          <w:lang w:val="fr-FR" w:eastAsia="zh-CN"/>
        </w:rPr>
        <w:t xml:space="preserve">- Tên mẫu đơn, mẫu tờ khai: </w:t>
      </w:r>
      <w:r w:rsidRPr="00F10D6E">
        <w:rPr>
          <w:rFonts w:ascii="Times New Roman" w:eastAsia="Times New Roman" w:hAnsi="Times New Roman"/>
          <w:sz w:val="28"/>
          <w:szCs w:val="28"/>
          <w:lang w:val="fr-FR" w:eastAsia="zh-CN"/>
        </w:rPr>
        <w:t>không.</w:t>
      </w:r>
      <w:r w:rsidRPr="00F10D6E">
        <w:rPr>
          <w:rFonts w:ascii="Times New Roman" w:eastAsia="Times New Roman" w:hAnsi="Times New Roman"/>
          <w:b/>
          <w:sz w:val="28"/>
          <w:szCs w:val="28"/>
          <w:lang w:val="fr-FR" w:eastAsia="zh-CN"/>
        </w:rPr>
        <w:t xml:space="preserve"> </w:t>
      </w:r>
    </w:p>
    <w:p w:rsidR="00DB7E4A" w:rsidRPr="00F10D6E" w:rsidRDefault="00DB7E4A" w:rsidP="00DB7E4A">
      <w:pPr>
        <w:spacing w:before="120" w:after="120" w:line="240" w:lineRule="auto"/>
        <w:ind w:firstLine="720"/>
        <w:jc w:val="both"/>
        <w:rPr>
          <w:rFonts w:ascii="Times New Roman" w:eastAsia="Times New Roman" w:hAnsi="Times New Roman"/>
          <w:sz w:val="28"/>
          <w:szCs w:val="28"/>
          <w:lang w:val="fr-FR" w:eastAsia="zh-CN"/>
        </w:rPr>
      </w:pPr>
      <w:r w:rsidRPr="00F10D6E">
        <w:rPr>
          <w:rFonts w:ascii="Times New Roman" w:eastAsia="Times New Roman" w:hAnsi="Times New Roman"/>
          <w:b/>
          <w:sz w:val="28"/>
          <w:szCs w:val="28"/>
          <w:lang w:val="fr-FR" w:eastAsia="zh-CN"/>
        </w:rPr>
        <w:t xml:space="preserve">- Lệ phí (nếu có): </w:t>
      </w:r>
      <w:r w:rsidRPr="00F10D6E">
        <w:rPr>
          <w:rFonts w:ascii="Times New Roman" w:eastAsia="Times New Roman" w:hAnsi="Times New Roman"/>
          <w:sz w:val="28"/>
          <w:szCs w:val="28"/>
          <w:lang w:val="fr-FR" w:eastAsia="zh-CN"/>
        </w:rPr>
        <w:t>không.</w:t>
      </w:r>
    </w:p>
    <w:p w:rsidR="00DB7E4A" w:rsidRPr="00F10D6E" w:rsidRDefault="00DB7E4A" w:rsidP="00DB7E4A">
      <w:pPr>
        <w:spacing w:before="120" w:after="120" w:line="240" w:lineRule="auto"/>
        <w:ind w:firstLine="720"/>
        <w:jc w:val="both"/>
        <w:rPr>
          <w:rFonts w:ascii="Times New Roman" w:eastAsia="Times New Roman" w:hAnsi="Times New Roman"/>
          <w:b/>
          <w:sz w:val="28"/>
          <w:szCs w:val="28"/>
          <w:lang w:val="fr-FR" w:eastAsia="zh-CN"/>
        </w:rPr>
      </w:pPr>
      <w:r w:rsidRPr="00F10D6E">
        <w:rPr>
          <w:rFonts w:ascii="Times New Roman" w:eastAsia="Times New Roman" w:hAnsi="Times New Roman"/>
          <w:b/>
          <w:sz w:val="28"/>
          <w:szCs w:val="28"/>
          <w:lang w:val="fr-FR" w:eastAsia="zh-CN"/>
        </w:rPr>
        <w:t>- Kết quả thực hiện thủ tục hành chính:</w:t>
      </w:r>
      <w:r w:rsidRPr="00F10D6E">
        <w:rPr>
          <w:rFonts w:ascii="Times New Roman" w:eastAsia="Times New Roman" w:hAnsi="Times New Roman"/>
          <w:sz w:val="28"/>
          <w:szCs w:val="28"/>
          <w:lang w:val="fr-FR" w:eastAsia="zh-CN"/>
        </w:rPr>
        <w:t xml:space="preserve"> Q</w:t>
      </w:r>
      <w:r w:rsidRPr="00F10D6E">
        <w:rPr>
          <w:rFonts w:ascii="Times New Roman" w:eastAsia="Times New Roman" w:hAnsi="Times New Roman"/>
          <w:sz w:val="28"/>
          <w:szCs w:val="28"/>
          <w:lang w:val="fr-FR"/>
        </w:rPr>
        <w:t>uyết định hành chính.</w:t>
      </w:r>
    </w:p>
    <w:p w:rsidR="00DB7E4A" w:rsidRPr="00F10D6E" w:rsidRDefault="00DB7E4A" w:rsidP="00DB7E4A">
      <w:pPr>
        <w:spacing w:before="120" w:after="120" w:line="240" w:lineRule="auto"/>
        <w:ind w:firstLine="720"/>
        <w:jc w:val="both"/>
        <w:rPr>
          <w:rFonts w:ascii="Times New Roman" w:eastAsia="Times New Roman" w:hAnsi="Times New Roman"/>
          <w:b/>
          <w:sz w:val="28"/>
          <w:szCs w:val="28"/>
          <w:lang w:val="fr-FR"/>
        </w:rPr>
      </w:pPr>
      <w:r w:rsidRPr="00F10D6E">
        <w:rPr>
          <w:rFonts w:ascii="Times New Roman" w:eastAsia="Times New Roman" w:hAnsi="Times New Roman"/>
          <w:b/>
          <w:sz w:val="28"/>
          <w:szCs w:val="28"/>
          <w:lang w:val="fr-FR" w:eastAsia="zh-CN"/>
        </w:rPr>
        <w:t>- Yêu cầu điều kiện thực hiện thủ tục hành chính</w:t>
      </w:r>
      <w:r w:rsidRPr="00F10D6E">
        <w:rPr>
          <w:rFonts w:ascii="Times New Roman" w:eastAsia="Times New Roman" w:hAnsi="Times New Roman"/>
          <w:sz w:val="28"/>
          <w:szCs w:val="28"/>
          <w:lang w:val="fr-FR" w:eastAsia="zh-CN"/>
        </w:rPr>
        <w:t xml:space="preserve"> (nếu có):</w:t>
      </w:r>
      <w:r w:rsidRPr="00F10D6E">
        <w:rPr>
          <w:rFonts w:ascii="Times New Roman" w:eastAsia="Times New Roman" w:hAnsi="Times New Roman"/>
          <w:sz w:val="28"/>
          <w:szCs w:val="28"/>
          <w:lang w:val="fr-FR"/>
        </w:rPr>
        <w:t xml:space="preserve"> Trách nhiệm bồi thường của Nhà nước trong hoạt động quản lý hành chính chỉ phát sinh khi có đủ các điều kiện sau đây:</w:t>
      </w:r>
    </w:p>
    <w:p w:rsidR="00DB7E4A" w:rsidRPr="00F10D6E" w:rsidRDefault="00DB7E4A" w:rsidP="00DB7E4A">
      <w:pPr>
        <w:spacing w:before="120" w:after="120" w:line="240" w:lineRule="auto"/>
        <w:ind w:firstLine="720"/>
        <w:jc w:val="both"/>
        <w:rPr>
          <w:rFonts w:ascii="Times New Roman" w:eastAsia="Times New Roman" w:hAnsi="Times New Roman"/>
          <w:sz w:val="28"/>
          <w:szCs w:val="28"/>
          <w:lang w:val="fr-FR"/>
        </w:rPr>
      </w:pPr>
      <w:r w:rsidRPr="00F10D6E">
        <w:rPr>
          <w:rFonts w:ascii="Times New Roman" w:eastAsia="Times New Roman" w:hAnsi="Times New Roman"/>
          <w:sz w:val="28"/>
          <w:szCs w:val="28"/>
          <w:lang w:val="fr-FR"/>
        </w:rPr>
        <w:lastRenderedPageBreak/>
        <w:t>+ Có văn bản của cơ quan nhà nước có thẩm quyền xác định hành vi của người thi hành công vụ là trái pháp luật;</w:t>
      </w:r>
    </w:p>
    <w:p w:rsidR="00DB7E4A" w:rsidRPr="00F10D6E" w:rsidRDefault="00DB7E4A" w:rsidP="00DB7E4A">
      <w:pPr>
        <w:spacing w:before="120" w:after="120" w:line="240" w:lineRule="auto"/>
        <w:ind w:firstLine="720"/>
        <w:jc w:val="both"/>
        <w:rPr>
          <w:rFonts w:ascii="Times New Roman" w:eastAsia="Times New Roman" w:hAnsi="Times New Roman"/>
          <w:sz w:val="28"/>
          <w:szCs w:val="28"/>
          <w:lang w:val="fr-FR"/>
        </w:rPr>
      </w:pPr>
      <w:r w:rsidRPr="00F10D6E">
        <w:rPr>
          <w:rFonts w:ascii="Times New Roman" w:eastAsia="Times New Roman" w:hAnsi="Times New Roman"/>
          <w:sz w:val="28"/>
          <w:szCs w:val="28"/>
          <w:lang w:val="fr-FR"/>
        </w:rPr>
        <w:t>+ Hành vi trái pháp luật của người thi hành công vụ thuộc phạm vi trách nhiệm bồi thường quy định tại Điều 13 của Luật Trách nhiệm bồi thường của Nhà nước;</w:t>
      </w:r>
    </w:p>
    <w:p w:rsidR="00DB7E4A" w:rsidRPr="00F10D6E" w:rsidRDefault="00DB7E4A" w:rsidP="00DB7E4A">
      <w:pPr>
        <w:spacing w:before="120" w:after="120" w:line="240" w:lineRule="auto"/>
        <w:ind w:firstLine="720"/>
        <w:jc w:val="both"/>
        <w:rPr>
          <w:rFonts w:ascii="Times New Roman" w:eastAsia="Times New Roman" w:hAnsi="Times New Roman"/>
          <w:sz w:val="28"/>
          <w:szCs w:val="28"/>
          <w:lang w:val="fr-FR"/>
        </w:rPr>
      </w:pPr>
      <w:r w:rsidRPr="00F10D6E">
        <w:rPr>
          <w:rFonts w:ascii="Times New Roman" w:eastAsia="Times New Roman" w:hAnsi="Times New Roman"/>
          <w:sz w:val="28"/>
          <w:szCs w:val="28"/>
          <w:lang w:val="fr-FR"/>
        </w:rPr>
        <w:t>+ Có thiệt hại thực tế xảy ra;</w:t>
      </w:r>
    </w:p>
    <w:p w:rsidR="00DB7E4A" w:rsidRPr="00F10D6E" w:rsidRDefault="00DB7E4A" w:rsidP="00DB7E4A">
      <w:pPr>
        <w:spacing w:before="120" w:after="120" w:line="240" w:lineRule="auto"/>
        <w:ind w:firstLine="720"/>
        <w:jc w:val="both"/>
        <w:rPr>
          <w:rFonts w:ascii="Times New Roman" w:eastAsia="Times New Roman" w:hAnsi="Times New Roman"/>
          <w:sz w:val="28"/>
          <w:szCs w:val="28"/>
          <w:lang w:val="fr-FR"/>
        </w:rPr>
      </w:pPr>
      <w:r w:rsidRPr="00F10D6E">
        <w:rPr>
          <w:rFonts w:ascii="Times New Roman" w:eastAsia="Times New Roman" w:hAnsi="Times New Roman"/>
          <w:sz w:val="28"/>
          <w:szCs w:val="28"/>
          <w:lang w:val="fr-FR"/>
        </w:rPr>
        <w:t>+ Có mối quan hệ nhân quả giữa thiệt hại thực tế xảy ra và hành vi trái pháp luật của người thi hành công vụ.</w:t>
      </w:r>
    </w:p>
    <w:p w:rsidR="00DB7E4A" w:rsidRPr="00F10D6E" w:rsidRDefault="00DB7E4A" w:rsidP="00DB7E4A">
      <w:pPr>
        <w:spacing w:before="120" w:after="120" w:line="240" w:lineRule="auto"/>
        <w:ind w:firstLine="720"/>
        <w:jc w:val="both"/>
        <w:rPr>
          <w:rFonts w:ascii="Times New Roman" w:eastAsia="Times New Roman" w:hAnsi="Times New Roman"/>
          <w:sz w:val="28"/>
          <w:szCs w:val="28"/>
          <w:lang w:val="fr-FR"/>
        </w:rPr>
      </w:pPr>
      <w:r w:rsidRPr="00F10D6E">
        <w:rPr>
          <w:rFonts w:ascii="Times New Roman" w:eastAsia="Times New Roman" w:hAnsi="Times New Roman"/>
          <w:sz w:val="28"/>
          <w:szCs w:val="28"/>
          <w:lang w:val="fr-FR"/>
        </w:rPr>
        <w:t>Nhà nước không bồi thường đối với thiệt hại xảy ra hoàn toàn do lỗi của người bị thiệt hại; trường hợp người thi hành công vụ và người bị thiệt hại cùng có lỗi thì Nhà nước chỉ bồi thường một phần thiệt hại tương ứng với phần lỗi của người thi hành công vụ.</w:t>
      </w:r>
    </w:p>
    <w:p w:rsidR="00DB7E4A" w:rsidRPr="00F10D6E" w:rsidRDefault="00DB7E4A" w:rsidP="00DB7E4A">
      <w:pPr>
        <w:spacing w:before="120" w:after="120" w:line="240" w:lineRule="auto"/>
        <w:ind w:firstLine="720"/>
        <w:jc w:val="both"/>
        <w:rPr>
          <w:rFonts w:ascii="Times New Roman" w:eastAsia="Times New Roman" w:hAnsi="Times New Roman"/>
          <w:b/>
          <w:sz w:val="28"/>
          <w:szCs w:val="28"/>
          <w:lang w:val="fr-FR"/>
        </w:rPr>
      </w:pPr>
      <w:r w:rsidRPr="00F10D6E">
        <w:rPr>
          <w:rFonts w:ascii="Times New Roman" w:eastAsia="Times New Roman" w:hAnsi="Times New Roman"/>
          <w:b/>
          <w:sz w:val="28"/>
          <w:szCs w:val="28"/>
          <w:lang w:val="fr-FR"/>
        </w:rPr>
        <w:t xml:space="preserve">- Căn cứ pháp lý của thủ tục hành chính: </w:t>
      </w:r>
    </w:p>
    <w:p w:rsidR="00DB7E4A" w:rsidRPr="00F10D6E" w:rsidRDefault="00DB7E4A" w:rsidP="00DB7E4A">
      <w:pPr>
        <w:spacing w:before="120" w:after="120" w:line="240" w:lineRule="auto"/>
        <w:ind w:firstLine="720"/>
        <w:jc w:val="both"/>
        <w:rPr>
          <w:rFonts w:ascii="Times New Roman" w:eastAsia="Times New Roman" w:hAnsi="Times New Roman"/>
          <w:sz w:val="28"/>
          <w:szCs w:val="28"/>
          <w:lang w:val="fr-FR"/>
        </w:rPr>
      </w:pPr>
      <w:r w:rsidRPr="00F10D6E">
        <w:rPr>
          <w:rFonts w:ascii="Times New Roman" w:eastAsia="Times New Roman" w:hAnsi="Times New Roman"/>
          <w:sz w:val="28"/>
          <w:szCs w:val="28"/>
          <w:lang w:val="fr-FR"/>
        </w:rPr>
        <w:t>+ Luật Trách nhiệm bồi thường của Nhà nước 2009;</w:t>
      </w:r>
    </w:p>
    <w:p w:rsidR="00DB7E4A" w:rsidRPr="00F10D6E" w:rsidRDefault="00DB7E4A" w:rsidP="00DB7E4A">
      <w:pPr>
        <w:spacing w:before="120" w:after="120" w:line="240" w:lineRule="auto"/>
        <w:ind w:firstLine="720"/>
        <w:jc w:val="both"/>
        <w:rPr>
          <w:rFonts w:ascii="Times New Roman" w:eastAsia="Times New Roman" w:hAnsi="Times New Roman"/>
          <w:sz w:val="28"/>
          <w:szCs w:val="28"/>
          <w:lang w:val="fr-FR"/>
        </w:rPr>
      </w:pPr>
      <w:r w:rsidRPr="00F10D6E">
        <w:rPr>
          <w:rFonts w:ascii="Times New Roman" w:eastAsia="Times New Roman" w:hAnsi="Times New Roman"/>
          <w:sz w:val="28"/>
          <w:szCs w:val="28"/>
          <w:lang w:val="fr-FR"/>
        </w:rPr>
        <w:t>+ Nghị định số 16/2010/NĐ-CP quy định chi tiết và hướng dẫn thi hành một số điều của Luật TNBTCNN.</w:t>
      </w:r>
    </w:p>
    <w:p w:rsidR="00DB7E4A" w:rsidRPr="00F10D6E" w:rsidRDefault="00DB7E4A" w:rsidP="00DB7E4A">
      <w:pPr>
        <w:spacing w:before="120" w:after="120" w:line="240" w:lineRule="auto"/>
        <w:ind w:firstLine="720"/>
        <w:jc w:val="both"/>
        <w:rPr>
          <w:rFonts w:ascii="Times New Roman" w:eastAsia="Times New Roman" w:hAnsi="Times New Roman"/>
          <w:sz w:val="28"/>
          <w:szCs w:val="28"/>
          <w:lang w:val="fr-FR"/>
        </w:rPr>
      </w:pPr>
      <w:r w:rsidRPr="00F10D6E">
        <w:rPr>
          <w:rFonts w:ascii="Times New Roman" w:eastAsia="Times New Roman" w:hAnsi="Times New Roman"/>
          <w:sz w:val="28"/>
          <w:szCs w:val="28"/>
          <w:lang w:val="fr-FR"/>
        </w:rPr>
        <w:t>+ Thông tư 19/2010/TTLT-BTP-BTC-TTCP hướng dẫn thực hiện trách nhiệm bồi thường của Nhà nước trong hoạt động quản lý hành chính.</w:t>
      </w:r>
    </w:p>
    <w:p w:rsidR="00DB7E4A" w:rsidRPr="00F10D6E" w:rsidRDefault="00DB7E4A" w:rsidP="00DB7E4A">
      <w:pPr>
        <w:spacing w:before="120" w:after="120" w:line="240" w:lineRule="auto"/>
        <w:ind w:firstLine="720"/>
        <w:jc w:val="both"/>
        <w:rPr>
          <w:rFonts w:ascii="Times New Roman" w:eastAsia="Times New Roman" w:hAnsi="Times New Roman"/>
          <w:sz w:val="28"/>
          <w:szCs w:val="28"/>
          <w:lang w:val="fr-FR"/>
        </w:rPr>
      </w:pPr>
      <w:r w:rsidRPr="00F10D6E">
        <w:rPr>
          <w:rFonts w:ascii="Times New Roman" w:eastAsia="Times New Roman" w:hAnsi="Times New Roman"/>
          <w:sz w:val="28"/>
          <w:szCs w:val="28"/>
          <w:lang w:val="fr-FR"/>
        </w:rPr>
        <w:t>+ Thông tư liên tịch số 08/2013/TTLT-BTP-BTC-TTCP ngày 27/02/2013 sửa đổi, bổ sung một số điều của Thông tư liên tịch số 19/2010/TTLT-BTP-BTC-TTCP ngày 26 tháng 11 năm 2010 hướng dẫn thực hiện trách nhiệm bồi thường của Nhà nước trong hoạt động quản lý hành chính.</w:t>
      </w:r>
    </w:p>
    <w:p w:rsidR="00890E2E" w:rsidRPr="00DB7E4A" w:rsidRDefault="00890E2E" w:rsidP="00DB7E4A">
      <w:pPr>
        <w:rPr>
          <w:lang w:val="fr-FR"/>
        </w:rPr>
      </w:pPr>
    </w:p>
    <w:sectPr w:rsidR="00890E2E" w:rsidRPr="00DB7E4A" w:rsidSect="00EE0ACF">
      <w:pgSz w:w="11906" w:h="16838" w:code="9"/>
      <w:pgMar w:top="851" w:right="1134"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0D8" w:rsidRDefault="00A910D8" w:rsidP="00A910D8">
      <w:pPr>
        <w:spacing w:after="0" w:line="240" w:lineRule="auto"/>
      </w:pPr>
      <w:r>
        <w:separator/>
      </w:r>
    </w:p>
  </w:endnote>
  <w:endnote w:type="continuationSeparator" w:id="0">
    <w:p w:rsidR="00A910D8" w:rsidRDefault="00A910D8" w:rsidP="00A91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0D8" w:rsidRDefault="00A910D8" w:rsidP="00A910D8">
      <w:pPr>
        <w:spacing w:after="0" w:line="240" w:lineRule="auto"/>
      </w:pPr>
      <w:r>
        <w:separator/>
      </w:r>
    </w:p>
  </w:footnote>
  <w:footnote w:type="continuationSeparator" w:id="0">
    <w:p w:rsidR="00A910D8" w:rsidRDefault="00A910D8" w:rsidP="00A910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25C88"/>
    <w:multiLevelType w:val="hybridMultilevel"/>
    <w:tmpl w:val="38CA22D4"/>
    <w:lvl w:ilvl="0" w:tplc="FC0E5D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E7102E5"/>
    <w:multiLevelType w:val="hybridMultilevel"/>
    <w:tmpl w:val="AEC8A3AC"/>
    <w:lvl w:ilvl="0" w:tplc="607E5C1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B15905"/>
    <w:multiLevelType w:val="hybridMultilevel"/>
    <w:tmpl w:val="38CA22D4"/>
    <w:lvl w:ilvl="0" w:tplc="FC0E5D0E">
      <w:start w:val="1"/>
      <w:numFmt w:val="decimal"/>
      <w:lvlText w:val="(%1)"/>
      <w:lvlJc w:val="left"/>
      <w:pPr>
        <w:tabs>
          <w:tab w:val="num" w:pos="480"/>
        </w:tabs>
        <w:ind w:left="4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B57"/>
    <w:rsid w:val="00084250"/>
    <w:rsid w:val="000B6334"/>
    <w:rsid w:val="00117AB6"/>
    <w:rsid w:val="0015463F"/>
    <w:rsid w:val="00193641"/>
    <w:rsid w:val="001C453A"/>
    <w:rsid w:val="001D16E8"/>
    <w:rsid w:val="001D6EBE"/>
    <w:rsid w:val="00231600"/>
    <w:rsid w:val="002C73F3"/>
    <w:rsid w:val="002E1B42"/>
    <w:rsid w:val="00385B57"/>
    <w:rsid w:val="00395293"/>
    <w:rsid w:val="00407656"/>
    <w:rsid w:val="00667E76"/>
    <w:rsid w:val="0076159D"/>
    <w:rsid w:val="007832F7"/>
    <w:rsid w:val="00890E2E"/>
    <w:rsid w:val="00A03381"/>
    <w:rsid w:val="00A910D8"/>
    <w:rsid w:val="00AD7E5F"/>
    <w:rsid w:val="00C633BF"/>
    <w:rsid w:val="00CB5327"/>
    <w:rsid w:val="00CF4F22"/>
    <w:rsid w:val="00DB7E4A"/>
    <w:rsid w:val="00EA47BA"/>
    <w:rsid w:val="00EC4239"/>
    <w:rsid w:val="00ED5C73"/>
    <w:rsid w:val="00EE0AC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1040A"/>
  <w15:chartTrackingRefBased/>
  <w15:docId w15:val="{54374323-F464-4362-B0C5-153AE42D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0ACF"/>
    <w:pPr>
      <w:spacing w:after="200" w:line="276" w:lineRule="auto"/>
    </w:pPr>
    <w:rPr>
      <w:rFonts w:ascii="Calibri" w:eastAsia="Calibri" w:hAnsi="Calibri" w:cs="Times New Roman"/>
      <w:lang w:val="en-US"/>
    </w:rPr>
  </w:style>
  <w:style w:type="paragraph" w:styleId="Heading2">
    <w:name w:val="heading 2"/>
    <w:basedOn w:val="Normal"/>
    <w:next w:val="Normal"/>
    <w:link w:val="Heading2Char"/>
    <w:uiPriority w:val="9"/>
    <w:qFormat/>
    <w:rsid w:val="00EE0ACF"/>
    <w:pPr>
      <w:keepNext/>
      <w:spacing w:before="240" w:after="60" w:line="240" w:lineRule="auto"/>
      <w:ind w:firstLine="567"/>
      <w:jc w:val="both"/>
      <w:outlineLvl w:val="1"/>
    </w:pPr>
    <w:rPr>
      <w:rFonts w:ascii="Arial" w:eastAsia="Times New Roman" w:hAnsi="Arial"/>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0ACF"/>
    <w:rPr>
      <w:rFonts w:ascii="Arial" w:eastAsia="Times New Roman" w:hAnsi="Arial" w:cs="Times New Roman"/>
      <w:b/>
      <w:bCs/>
      <w:i/>
      <w:iCs/>
      <w:sz w:val="28"/>
      <w:szCs w:val="28"/>
      <w:lang w:val="x-none" w:eastAsia="x-none"/>
    </w:rPr>
  </w:style>
  <w:style w:type="paragraph" w:styleId="NormalWeb">
    <w:name w:val="Normal (Web)"/>
    <w:basedOn w:val="Normal"/>
    <w:link w:val="NormalWebChar"/>
    <w:rsid w:val="00EE0ACF"/>
    <w:pPr>
      <w:spacing w:before="100" w:beforeAutospacing="1" w:after="100" w:afterAutospacing="1" w:line="240" w:lineRule="auto"/>
    </w:pPr>
    <w:rPr>
      <w:rFonts w:ascii="Times New Roman" w:eastAsia="Times New Roman" w:hAnsi="Times New Roman"/>
      <w:sz w:val="24"/>
      <w:szCs w:val="24"/>
      <w:lang w:val="x-none" w:eastAsia="x-none"/>
    </w:rPr>
  </w:style>
  <w:style w:type="paragraph" w:styleId="BodyTextIndent2">
    <w:name w:val="Body Text Indent 2"/>
    <w:basedOn w:val="Normal"/>
    <w:link w:val="BodyTextIndent2Char"/>
    <w:rsid w:val="00EE0ACF"/>
    <w:pPr>
      <w:tabs>
        <w:tab w:val="num" w:pos="-603"/>
      </w:tabs>
      <w:spacing w:before="120" w:after="0" w:line="240" w:lineRule="auto"/>
      <w:ind w:firstLine="720"/>
    </w:pPr>
    <w:rPr>
      <w:rFonts w:ascii=".VnTime" w:eastAsia="Times New Roman" w:hAnsi=".VnTime"/>
      <w:bCs/>
      <w:sz w:val="28"/>
      <w:szCs w:val="28"/>
      <w:lang w:val="pt-BR" w:eastAsia="x-none"/>
    </w:rPr>
  </w:style>
  <w:style w:type="character" w:customStyle="1" w:styleId="BodyTextIndent2Char">
    <w:name w:val="Body Text Indent 2 Char"/>
    <w:basedOn w:val="DefaultParagraphFont"/>
    <w:link w:val="BodyTextIndent2"/>
    <w:rsid w:val="00EE0ACF"/>
    <w:rPr>
      <w:rFonts w:ascii=".VnTime" w:eastAsia="Times New Roman" w:hAnsi=".VnTime" w:cs="Times New Roman"/>
      <w:bCs/>
      <w:sz w:val="28"/>
      <w:szCs w:val="28"/>
      <w:lang w:val="pt-BR" w:eastAsia="x-none"/>
    </w:rPr>
  </w:style>
  <w:style w:type="character" w:customStyle="1" w:styleId="NormalWebChar">
    <w:name w:val="Normal (Web) Char"/>
    <w:link w:val="NormalWeb"/>
    <w:locked/>
    <w:rsid w:val="00EE0ACF"/>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117AB6"/>
    <w:rPr>
      <w:color w:val="0000FF"/>
      <w:u w:val="single"/>
    </w:rPr>
  </w:style>
  <w:style w:type="paragraph" w:styleId="FootnoteText">
    <w:name w:val="footnote text"/>
    <w:basedOn w:val="Normal"/>
    <w:link w:val="FootnoteTextChar"/>
    <w:rsid w:val="00A910D8"/>
    <w:pPr>
      <w:spacing w:after="0" w:line="240" w:lineRule="auto"/>
    </w:pPr>
    <w:rPr>
      <w:rFonts w:ascii=".VnTime" w:eastAsia="Times New Roman" w:hAnsi=".VnTime"/>
      <w:sz w:val="20"/>
      <w:szCs w:val="20"/>
      <w:lang w:val="x-none" w:eastAsia="x-none"/>
    </w:rPr>
  </w:style>
  <w:style w:type="character" w:customStyle="1" w:styleId="FootnoteTextChar">
    <w:name w:val="Footnote Text Char"/>
    <w:basedOn w:val="DefaultParagraphFont"/>
    <w:link w:val="FootnoteText"/>
    <w:rsid w:val="00A910D8"/>
    <w:rPr>
      <w:rFonts w:ascii=".VnTime" w:eastAsia="Times New Roman" w:hAnsi=".VnTime" w:cs="Times New Roman"/>
      <w:sz w:val="20"/>
      <w:szCs w:val="20"/>
      <w:lang w:val="x-none" w:eastAsia="x-none"/>
    </w:rPr>
  </w:style>
  <w:style w:type="character" w:styleId="FootnoteReference">
    <w:name w:val="footnote reference"/>
    <w:rsid w:val="00A910D8"/>
    <w:rPr>
      <w:vertAlign w:val="superscript"/>
    </w:rPr>
  </w:style>
  <w:style w:type="paragraph" w:styleId="Header">
    <w:name w:val="header"/>
    <w:basedOn w:val="Normal"/>
    <w:link w:val="HeaderChar"/>
    <w:uiPriority w:val="99"/>
    <w:unhideWhenUsed/>
    <w:rsid w:val="00A910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0D8"/>
    <w:rPr>
      <w:rFonts w:ascii="Calibri" w:eastAsia="Calibri" w:hAnsi="Calibri" w:cs="Times New Roman"/>
      <w:lang w:val="en-US"/>
    </w:rPr>
  </w:style>
  <w:style w:type="paragraph" w:styleId="Footer">
    <w:name w:val="footer"/>
    <w:basedOn w:val="Normal"/>
    <w:link w:val="FooterChar"/>
    <w:uiPriority w:val="99"/>
    <w:unhideWhenUsed/>
    <w:rsid w:val="00A910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0D8"/>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51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502</Words>
  <Characters>2863</Characters>
  <Application>Microsoft Office Word</Application>
  <DocSecurity>0</DocSecurity>
  <Lines>23</Lines>
  <Paragraphs>6</Paragraphs>
  <ScaleCrop>false</ScaleCrop>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JACKTHI</dc:creator>
  <cp:keywords/>
  <dc:description/>
  <cp:lastModifiedBy>JACKTHI</cp:lastModifiedBy>
  <cp:revision>28</cp:revision>
  <dcterms:created xsi:type="dcterms:W3CDTF">2017-10-31T01:30:00Z</dcterms:created>
  <dcterms:modified xsi:type="dcterms:W3CDTF">2017-11-13T08:45:00Z</dcterms:modified>
</cp:coreProperties>
</file>